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6" w:rsidRDefault="00474D36" w:rsidP="00474D36">
      <w:pPr>
        <w:pStyle w:val="Normlnweb"/>
      </w:pPr>
      <w:bookmarkStart w:id="0" w:name="_GoBack"/>
      <w:bookmarkEnd w:id="0"/>
      <w:r>
        <w:rPr>
          <w:rStyle w:val="Siln"/>
        </w:rPr>
        <w:t>Zrušení trvalého pobytu</w:t>
      </w:r>
    </w:p>
    <w:p w:rsidR="00474D36" w:rsidRDefault="00474D36" w:rsidP="00474D36">
      <w:pPr>
        <w:pStyle w:val="Normlnweb"/>
      </w:pPr>
      <w:r>
        <w:t>Žádost o zrušení údaje o místu trvalého pobytu podává oprávněná osoba nebo vlastník objektu nebo jeho vymezené části, zaniklo-li užívací právo občana k objektu nebo jeho vymezené části a neužívá-li občan tento objekt nebo jeho vymezenou část; přitom musí být splněny obě tyto podmínky. Navrhovatel je v tomto případě povinen existenci důvodů pro zrušení údaje o místu trvalého pobytu ohlašovně prokázat. </w:t>
      </w:r>
      <w:r>
        <w:br/>
        <w:t>Oprávněnou osobou se rozumí osoba starší 18 let, způsobilá k právním úkonům, která je oprávněna užívat objekt nebo jeho vymezenou část, anebo je provozovatelem ubytovacího zařízení, kde je občan hlášen k trvalému pobytu.</w:t>
      </w:r>
    </w:p>
    <w:p w:rsidR="00474D36" w:rsidRDefault="00474D36" w:rsidP="00474D36">
      <w:pPr>
        <w:pStyle w:val="Normlnweb"/>
      </w:pPr>
      <w:r>
        <w:t>Ohlašovna vyřizuje i zrušení trvalého pobytu:</w:t>
      </w:r>
    </w:p>
    <w:p w:rsidR="00474D36" w:rsidRDefault="00474D36" w:rsidP="00474D36">
      <w:pPr>
        <w:pStyle w:val="Normlnweb"/>
      </w:pPr>
      <w:r>
        <w:t>·        na žádost oprávněné osoby</w:t>
      </w:r>
    </w:p>
    <w:p w:rsidR="00474D36" w:rsidRDefault="00474D36" w:rsidP="00474D36">
      <w:pPr>
        <w:pStyle w:val="Normlnweb"/>
      </w:pPr>
      <w:r>
        <w:t>·        z moci úřední</w:t>
      </w:r>
    </w:p>
    <w:p w:rsidR="00474D36" w:rsidRDefault="00474D36" w:rsidP="00474D36">
      <w:pPr>
        <w:pStyle w:val="Normlnweb"/>
      </w:pPr>
      <w:r>
        <w:t>za podání žádosti o zrušení údaje o místu trvalého pobytu se správní poplatek nevybírá</w:t>
      </w:r>
    </w:p>
    <w:p w:rsidR="00474D36" w:rsidRDefault="00474D36" w:rsidP="00474D36">
      <w:pPr>
        <w:pStyle w:val="Normlnweb"/>
      </w:pPr>
      <w:r>
        <w:rPr>
          <w:rStyle w:val="Siln"/>
        </w:rPr>
        <w:t>K zahájení řízení o zrušení údaje o trvalém pobytu je třeba předložit:</w:t>
      </w:r>
    </w:p>
    <w:p w:rsidR="00474D36" w:rsidRDefault="00474D36" w:rsidP="00474D36">
      <w:pPr>
        <w:pStyle w:val="Normlnweb"/>
      </w:pPr>
      <w:r>
        <w:t>-         písemnou žádost, která by měla obsahovat:</w:t>
      </w:r>
    </w:p>
    <w:p w:rsidR="00474D36" w:rsidRDefault="00474D36" w:rsidP="00474D36">
      <w:pPr>
        <w:pStyle w:val="Normlnweb"/>
      </w:pPr>
      <w:r>
        <w:t>•jméno, příjmení, datum narození žadatele, jeho trvalý pobyt nebo jinou doručovací adresu</w:t>
      </w:r>
    </w:p>
    <w:p w:rsidR="00474D36" w:rsidRDefault="00474D36" w:rsidP="00474D36">
      <w:pPr>
        <w:pStyle w:val="Normlnweb"/>
      </w:pPr>
      <w:r>
        <w:t>•základní osobní data osoby (jméno, příjmení, datum narození a místo trvalého pobytu), které se má rušit trvalý pobyt, včetně kontaktní adresy, je-li známa</w:t>
      </w:r>
    </w:p>
    <w:p w:rsidR="00474D36" w:rsidRDefault="00474D36" w:rsidP="00474D36">
      <w:pPr>
        <w:pStyle w:val="Normlnweb"/>
      </w:pPr>
      <w:r>
        <w:t>•důvody žádosti</w:t>
      </w:r>
    </w:p>
    <w:p w:rsidR="00474D36" w:rsidRDefault="00474D36" w:rsidP="00474D36">
      <w:pPr>
        <w:pStyle w:val="Normlnweb"/>
      </w:pPr>
      <w:r>
        <w:t>•vlastnoruční podpis žadatele</w:t>
      </w:r>
    </w:p>
    <w:p w:rsidR="00474D36" w:rsidRDefault="00474D36" w:rsidP="00474D36">
      <w:pPr>
        <w:pStyle w:val="Normlnweb"/>
      </w:pPr>
      <w:r>
        <w:t>•doklady o vlastnictví bytu nebo domu (aktuální výpis z katastru nemovitostí), nájemní smlouvu nebo doklad o oprávnění užívat byt; v ověřené kopii (zůstane součástí spisu)</w:t>
      </w:r>
    </w:p>
    <w:p w:rsidR="00474D36" w:rsidRDefault="00474D36" w:rsidP="00474D36">
      <w:pPr>
        <w:pStyle w:val="Normlnweb"/>
      </w:pPr>
      <w:r>
        <w:t>-         dohodu o užívání bytu (dohodu o majetku), byla-li uzavřena mezi žadatelem a osobou, které se má rušit trvalý pobyt; v ověřené kopii (zůstane součástí spisu)</w:t>
      </w:r>
    </w:p>
    <w:p w:rsidR="00474D36" w:rsidRDefault="00474D36" w:rsidP="00474D36">
      <w:pPr>
        <w:pStyle w:val="Normlnweb"/>
      </w:pPr>
      <w:r>
        <w:t>-         v případě soudního vystěhování i rozhodnutí soudu.</w:t>
      </w:r>
    </w:p>
    <w:p w:rsidR="00474D36" w:rsidRDefault="00474D36" w:rsidP="00474D36">
      <w:pPr>
        <w:pStyle w:val="Normlnweb"/>
      </w:pPr>
      <w:r>
        <w:t>O zrušení trvalého pobytu rozhoduje ohlašovna v místě trvalého pobytu ve správním řízení.</w:t>
      </w:r>
    </w:p>
    <w:p w:rsidR="00474D36" w:rsidRDefault="00474D36" w:rsidP="00474D36">
      <w:pPr>
        <w:pStyle w:val="Normlnweb"/>
      </w:pPr>
      <w:proofErr w:type="spellStart"/>
      <w:r>
        <w:t>Fromulář</w:t>
      </w:r>
      <w:proofErr w:type="spellEnd"/>
      <w:r>
        <w:t xml:space="preserve"> </w:t>
      </w:r>
      <w:hyperlink r:id="rId5" w:history="1">
        <w:r>
          <w:rPr>
            <w:rStyle w:val="Hypertextovodkaz"/>
          </w:rPr>
          <w:t>zde</w:t>
        </w:r>
      </w:hyperlink>
    </w:p>
    <w:p w:rsidR="00474D36" w:rsidRDefault="00474D36" w:rsidP="00474D36">
      <w:pPr>
        <w:pStyle w:val="Normlnweb"/>
      </w:pPr>
      <w:r>
        <w:t>Upozorňujeme občany, kteří mají v důsledku zrušení údaje o místu trvalého pobytu jako svou adresu uvedeno sídlo ohlašovny, tj. Oldřiš  </w:t>
      </w:r>
      <w:proofErr w:type="gramStart"/>
      <w:r>
        <w:t>č.p.</w:t>
      </w:r>
      <w:proofErr w:type="gramEnd"/>
      <w:r>
        <w:t xml:space="preserve"> 132, 569 82  Borová, že si doručování svých písemností musí řešit přímo s Českou poštou, případně s odesílateli. Na "sídlo ohlašovny" nelze </w:t>
      </w:r>
      <w:proofErr w:type="gramStart"/>
      <w:r>
        <w:t>doručovat neboť</w:t>
      </w:r>
      <w:proofErr w:type="gramEnd"/>
      <w:r>
        <w:t xml:space="preserve"> adresát zde nemůže být nikdy zastižen a nikdo jej nezná. Jedná se o adresu fiktivní. Podatelna Obce Oldřiš není oprávněna jakékoli písemnosti pro fyzické osoby uchovávat a předávat.</w:t>
      </w:r>
    </w:p>
    <w:p w:rsidR="00474D36" w:rsidRDefault="00474D36" w:rsidP="00474D36">
      <w:pPr>
        <w:pStyle w:val="Normlnweb"/>
      </w:pPr>
      <w:r>
        <w:lastRenderedPageBreak/>
        <w:t>Žádost o zrušení údaje o místu trvalého pobytu je možné společně se všemi potřebnými doklady podat přímo v podatelně úřadu nebo zaslat poštou na adresu úřadu.</w:t>
      </w:r>
      <w:r>
        <w:br/>
        <w:t>V případě zjištění nedostatků (neúplné údaje a potřebné doklady), budou žadatelé vyzváni k jejich odstranění.</w:t>
      </w:r>
      <w:r>
        <w:br/>
        <w:t xml:space="preserve">Rozhodnutí o zrušení údaje o místu trvalého pobytu </w:t>
      </w:r>
      <w:proofErr w:type="gramStart"/>
      <w:r>
        <w:t>bude</w:t>
      </w:r>
      <w:proofErr w:type="gramEnd"/>
      <w:r>
        <w:t xml:space="preserve"> žadateli i účastníkům řízení doručena poštou.</w:t>
      </w:r>
    </w:p>
    <w:p w:rsidR="00474D36" w:rsidRDefault="00474D36" w:rsidP="00474D36">
      <w:pPr>
        <w:pStyle w:val="Normlnweb"/>
      </w:pPr>
      <w:r>
        <w:t>Po nabytí právní moci rozhodnutí o zrušení údaje o místu trvalého pobytu vzniká občanovi, kterému byl trvalý pobyt zrušen, povinnost požádat o vystavení nového občanského průkazu do 15 pracovních dnů ode dne, kdy došlo k nabytí právní moci rozhodnutí.</w:t>
      </w:r>
    </w:p>
    <w:p w:rsidR="00474D36" w:rsidRDefault="00474D36"/>
    <w:sectPr w:rsidR="00474D36" w:rsidSect="00C34B6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6"/>
    <w:rsid w:val="00474D36"/>
    <w:rsid w:val="00583D97"/>
    <w:rsid w:val="00C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4D3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4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4D3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4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dris.cz/files/tiskopis%20-%20navrh%20na%20zruseni%20T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2023-05-03T09:42:00Z</dcterms:created>
  <dcterms:modified xsi:type="dcterms:W3CDTF">2023-05-03T09:43:00Z</dcterms:modified>
</cp:coreProperties>
</file>