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B9CF" w14:textId="77777777" w:rsidR="00D6436A" w:rsidRPr="006E5986" w:rsidRDefault="006E5986">
      <w:pPr>
        <w:rPr>
          <w:rFonts w:ascii="Times New Roman" w:hAnsi="Times New Roman" w:cs="Times New Roman"/>
          <w:sz w:val="24"/>
          <w:szCs w:val="24"/>
        </w:rPr>
      </w:pPr>
      <w:r w:rsidRPr="006E5986">
        <w:rPr>
          <w:rFonts w:ascii="Times New Roman" w:hAnsi="Times New Roman" w:cs="Times New Roman"/>
          <w:sz w:val="24"/>
          <w:szCs w:val="24"/>
        </w:rPr>
        <w:t>Kanalizační přípojky – soukromé části</w:t>
      </w:r>
    </w:p>
    <w:p w14:paraId="3980F492" w14:textId="59C04BCE" w:rsidR="00874C55" w:rsidRDefault="00E7305C" w:rsidP="006E5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Kanalizační přípojky byly vyprojektovány pro domy na základě plné </w:t>
      </w:r>
      <w:r w:rsidR="006E5986" w:rsidRPr="006E5986">
        <w:rPr>
          <w:rFonts w:ascii="Times New Roman" w:hAnsi="Times New Roman" w:cs="Times New Roman"/>
          <w:sz w:val="24"/>
          <w:szCs w:val="24"/>
        </w:rPr>
        <w:t>moci</w:t>
      </w:r>
      <w:r>
        <w:rPr>
          <w:rFonts w:ascii="Times New Roman" w:hAnsi="Times New Roman" w:cs="Times New Roman"/>
          <w:sz w:val="24"/>
          <w:szCs w:val="24"/>
        </w:rPr>
        <w:t xml:space="preserve">, kterou jste nás jako vlastníci nemovitosti pověřili i k </w:t>
      </w:r>
      <w:r w:rsidR="006E5986" w:rsidRPr="006E5986">
        <w:rPr>
          <w:rFonts w:ascii="Times New Roman" w:hAnsi="Times New Roman" w:cs="Times New Roman"/>
          <w:sz w:val="24"/>
          <w:szCs w:val="24"/>
        </w:rPr>
        <w:t>projednání s úřady.</w:t>
      </w:r>
      <w:r>
        <w:rPr>
          <w:rFonts w:ascii="Times New Roman" w:hAnsi="Times New Roman" w:cs="Times New Roman"/>
          <w:sz w:val="24"/>
          <w:szCs w:val="24"/>
        </w:rPr>
        <w:t xml:space="preserve"> Nyní jsme ve fázi</w:t>
      </w:r>
      <w:r w:rsidR="00E132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A19">
        <w:rPr>
          <w:rFonts w:ascii="Times New Roman" w:hAnsi="Times New Roman" w:cs="Times New Roman"/>
          <w:sz w:val="24"/>
          <w:szCs w:val="24"/>
        </w:rPr>
        <w:t>kdy byl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A19">
        <w:rPr>
          <w:rFonts w:ascii="Times New Roman" w:hAnsi="Times New Roman" w:cs="Times New Roman"/>
          <w:sz w:val="24"/>
          <w:szCs w:val="24"/>
        </w:rPr>
        <w:t>vydán územní souhlas</w:t>
      </w:r>
      <w:r>
        <w:rPr>
          <w:rFonts w:ascii="Times New Roman" w:hAnsi="Times New Roman" w:cs="Times New Roman"/>
          <w:sz w:val="24"/>
          <w:szCs w:val="24"/>
        </w:rPr>
        <w:t xml:space="preserve"> místně příslušným stavebním úřadem</w:t>
      </w:r>
      <w:r w:rsidR="00874C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334BA0" w14:textId="77777777" w:rsidR="006E5986" w:rsidRDefault="006E5986" w:rsidP="006E5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pár základních bodů a připomenutí:</w:t>
      </w:r>
    </w:p>
    <w:p w14:paraId="01E8F0A7" w14:textId="77777777" w:rsidR="006E5986" w:rsidRDefault="00E7305C" w:rsidP="006E59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Kanalizační přípojka se skládá z veřejné části ukončené revizní šachtou (vybudováno na náklady svazku DSO Oldřiš – Borová) a soukromé části kanalizační přípojky (buduje vlastník připojené nemovitosti na vlastní náklady);</w:t>
      </w:r>
    </w:p>
    <w:p w14:paraId="6064DAA2" w14:textId="77777777" w:rsidR="00E7305C" w:rsidRDefault="00691B38" w:rsidP="006E59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Soukromou část přípojky lze realizovat odbornou firmou nebo svépomocí;</w:t>
      </w:r>
    </w:p>
    <w:p w14:paraId="182459E4" w14:textId="77777777" w:rsidR="00691B38" w:rsidRPr="007D0C8B" w:rsidRDefault="00691B38" w:rsidP="006E59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svépomocí je možná pouze s respektováním platných norem a projektové dokumentace. Technické provedení kanalizační přípojky</w:t>
      </w:r>
      <w:r w:rsidR="007D0C8B">
        <w:rPr>
          <w:rFonts w:ascii="Times New Roman" w:hAnsi="Times New Roman" w:cs="Times New Roman"/>
          <w:sz w:val="24"/>
          <w:szCs w:val="24"/>
        </w:rPr>
        <w:t xml:space="preserve"> a </w:t>
      </w:r>
      <w:r w:rsidR="007D0C8B" w:rsidRPr="007D0C8B">
        <w:rPr>
          <w:rFonts w:ascii="Times New Roman" w:hAnsi="Times New Roman" w:cs="Times New Roman"/>
          <w:color w:val="FF0000"/>
          <w:sz w:val="24"/>
          <w:szCs w:val="24"/>
        </w:rPr>
        <w:t>možné způsoby provedení</w:t>
      </w:r>
      <w:r w:rsidRPr="007D0C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popisuje ČSN 75 6101 </w:t>
      </w:r>
      <w:r w:rsidRPr="007D0C8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7D0C8B">
        <w:rPr>
          <w:rFonts w:ascii="Times New Roman" w:hAnsi="Times New Roman" w:cs="Times New Roman"/>
          <w:color w:val="FF0000"/>
          <w:sz w:val="24"/>
          <w:szCs w:val="24"/>
          <w:u w:val="single"/>
        </w:rPr>
        <w:t>přikládáme vzorový příčný řez</w:t>
      </w:r>
      <w:r w:rsidRPr="007D0C8B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14:paraId="45992C8F" w14:textId="77777777" w:rsidR="00691B38" w:rsidRDefault="00691B38" w:rsidP="006E59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Každá nemovitost připojená na stokovou síť musí mít samostatnou kanalizační přípojku do hlavního řadu (existují pouze projednané výjimky tam, kde neexistuje jiná možnost);</w:t>
      </w:r>
    </w:p>
    <w:p w14:paraId="204F54A6" w14:textId="77777777" w:rsidR="00691B38" w:rsidRDefault="00691B38" w:rsidP="006E59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Přípojka musí být proveden</w:t>
      </w:r>
      <w:r w:rsidR="00651A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jako vodotěsná!;</w:t>
      </w:r>
    </w:p>
    <w:p w14:paraId="1E6F30F5" w14:textId="77777777" w:rsidR="00651AED" w:rsidRDefault="00651AED" w:rsidP="006E59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Trasu soukromé kanalizační přípojky je vhodné volit přímo, co nejkratší a v jednotném sklonu. Pokud je dlouhá, zalomená nebo v malém spádu, je nutno zřídit čistící šachty nebo alespoň vložit čistící kus; </w:t>
      </w:r>
    </w:p>
    <w:p w14:paraId="2AB5F9E0" w14:textId="77777777" w:rsidR="00691B38" w:rsidRDefault="00691B38" w:rsidP="006E59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Jmenovitá světlost kanalizační přípojky je DN 150mm</w:t>
      </w:r>
      <w:r w:rsidR="00651AED">
        <w:rPr>
          <w:rFonts w:ascii="Times New Roman" w:hAnsi="Times New Roman" w:cs="Times New Roman"/>
          <w:sz w:val="24"/>
          <w:szCs w:val="24"/>
        </w:rPr>
        <w:t xml:space="preserve"> (min. sklon / spád by měl být     2 %)</w:t>
      </w:r>
      <w:r>
        <w:rPr>
          <w:rFonts w:ascii="Times New Roman" w:hAnsi="Times New Roman" w:cs="Times New Roman"/>
          <w:sz w:val="24"/>
          <w:szCs w:val="24"/>
        </w:rPr>
        <w:t>, popřípadě DN 200mm;</w:t>
      </w:r>
    </w:p>
    <w:p w14:paraId="223FDC2C" w14:textId="77777777" w:rsidR="00691B38" w:rsidRDefault="00691B38" w:rsidP="006E59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Revizní šachta zůstane a bude vždy přístupná provozovateli kanalizace;</w:t>
      </w:r>
    </w:p>
    <w:p w14:paraId="06EE36A4" w14:textId="77777777" w:rsidR="00691B38" w:rsidRDefault="00691B38" w:rsidP="006E59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Napojená </w:t>
      </w:r>
      <w:r w:rsidR="00F65B4E">
        <w:rPr>
          <w:rFonts w:ascii="Times New Roman" w:hAnsi="Times New Roman" w:cs="Times New Roman"/>
          <w:sz w:val="24"/>
          <w:szCs w:val="24"/>
        </w:rPr>
        <w:t>splašková voda je odpadem pouze z WC, koupelen, prádelen a kuchyní;</w:t>
      </w:r>
    </w:p>
    <w:p w14:paraId="7BB2DCF5" w14:textId="77777777" w:rsidR="00F65B4E" w:rsidRDefault="00F65B4E" w:rsidP="006E59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sem možno přepouštět vodu z bazénů;</w:t>
      </w:r>
    </w:p>
    <w:p w14:paraId="17D3A9BA" w14:textId="77777777" w:rsidR="00F65B4E" w:rsidRDefault="00F65B4E" w:rsidP="006E59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kanalizační přípojky nesmí být zaústěny dešťové vody (ze střech, dvorků, atd.), povrchové ani podzemní vody (např. drenáže);</w:t>
      </w:r>
    </w:p>
    <w:p w14:paraId="2E230ED3" w14:textId="77777777" w:rsidR="00F65B4E" w:rsidRDefault="00F65B4E" w:rsidP="006E59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51AED">
        <w:rPr>
          <w:rFonts w:ascii="Times New Roman" w:hAnsi="Times New Roman" w:cs="Times New Roman"/>
          <w:sz w:val="24"/>
          <w:szCs w:val="24"/>
        </w:rPr>
        <w:t xml:space="preserve">kanalizační </w:t>
      </w:r>
      <w:r>
        <w:rPr>
          <w:rFonts w:ascii="Times New Roman" w:hAnsi="Times New Roman" w:cs="Times New Roman"/>
          <w:sz w:val="24"/>
          <w:szCs w:val="24"/>
        </w:rPr>
        <w:t>přípojky nesmí být zaústěny vody z chlévů a hnojišť;</w:t>
      </w:r>
    </w:p>
    <w:p w14:paraId="11FC8EB8" w14:textId="77777777" w:rsidR="00F65B4E" w:rsidRDefault="00651AED" w:rsidP="006E59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Kanalizační p</w:t>
      </w:r>
      <w:r w:rsidR="00F65B4E">
        <w:rPr>
          <w:rFonts w:ascii="Times New Roman" w:hAnsi="Times New Roman" w:cs="Times New Roman"/>
          <w:sz w:val="24"/>
          <w:szCs w:val="24"/>
        </w:rPr>
        <w:t>řípojka nesmí být napojena na žádnou jímku;</w:t>
      </w:r>
    </w:p>
    <w:p w14:paraId="20FBE90F" w14:textId="77777777" w:rsidR="006E5986" w:rsidRDefault="00F65B4E" w:rsidP="006E59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4E">
        <w:rPr>
          <w:rFonts w:ascii="Times New Roman" w:hAnsi="Times New Roman" w:cs="Times New Roman"/>
          <w:sz w:val="24"/>
          <w:szCs w:val="24"/>
        </w:rPr>
        <w:t xml:space="preserve">Do kanalizační přípojky nesmí být přečerpán obsah stávajících jímek </w:t>
      </w:r>
    </w:p>
    <w:p w14:paraId="7B28B179" w14:textId="77777777" w:rsidR="00CA0A19" w:rsidRDefault="00F65B4E" w:rsidP="00F65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na soukromé části přípojky můžete zahájit bezprostředně po </w:t>
      </w:r>
      <w:r w:rsidR="00CA0A19">
        <w:rPr>
          <w:rFonts w:ascii="Times New Roman" w:hAnsi="Times New Roman" w:cs="Times New Roman"/>
          <w:sz w:val="24"/>
          <w:szCs w:val="24"/>
        </w:rPr>
        <w:t>položení veřejné části přípojky.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D64AB" w14:textId="77777777" w:rsidR="00651AED" w:rsidRDefault="008F7D4E" w:rsidP="00F65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této době však nebudete provádět propojení nové části přípojky se stávajícími (používanými) částmi přípojek nebo septikem!!! V této době budou ještě odpadní vody odváděny dle stávajícího stavu. Propojení nových částí přípojek se stávajícími kanalizačními přípojkami bude možné až po vyzvání DSO Oldřiš – Borová,</w:t>
      </w:r>
      <w:r w:rsidR="00651AED">
        <w:rPr>
          <w:rFonts w:ascii="Times New Roman" w:hAnsi="Times New Roman" w:cs="Times New Roman"/>
          <w:sz w:val="24"/>
          <w:szCs w:val="24"/>
        </w:rPr>
        <w:t xml:space="preserve"> resp. obcí</w:t>
      </w:r>
      <w:r>
        <w:rPr>
          <w:rFonts w:ascii="Times New Roman" w:hAnsi="Times New Roman" w:cs="Times New Roman"/>
          <w:sz w:val="24"/>
          <w:szCs w:val="24"/>
        </w:rPr>
        <w:t>, které proběhne po kolaudaci hlavních řadů a uvedení ČOV do provozu</w:t>
      </w:r>
      <w:r w:rsidR="00651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BDBBF" w14:textId="77777777" w:rsidR="00F65B4E" w:rsidRPr="00F65B4E" w:rsidRDefault="00F65B4E" w:rsidP="00F65B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8B">
        <w:rPr>
          <w:rFonts w:ascii="Times New Roman" w:hAnsi="Times New Roman" w:cs="Times New Roman"/>
          <w:color w:val="FF0000"/>
          <w:sz w:val="24"/>
          <w:szCs w:val="24"/>
        </w:rPr>
        <w:t>Je však naprosto nezbytné před zasypáním soukromé části přípojky pozvat oprávněnou pověřenou osobu, kterou tímto úkonem pověříme a kontakt na ní předáme, ke kontrole</w:t>
      </w:r>
      <w:r>
        <w:rPr>
          <w:rFonts w:ascii="Times New Roman" w:hAnsi="Times New Roman" w:cs="Times New Roman"/>
          <w:sz w:val="24"/>
          <w:szCs w:val="24"/>
        </w:rPr>
        <w:t>. Bude vám vydáno potvrzení/doklad o správném provedení.  Bez tohoto nebud</w:t>
      </w:r>
      <w:r w:rsidR="008F7D4E">
        <w:rPr>
          <w:rFonts w:ascii="Times New Roman" w:hAnsi="Times New Roman" w:cs="Times New Roman"/>
          <w:sz w:val="24"/>
          <w:szCs w:val="24"/>
        </w:rPr>
        <w:t>e</w:t>
      </w:r>
      <w:r w:rsidR="00651AED">
        <w:rPr>
          <w:rFonts w:ascii="Times New Roman" w:hAnsi="Times New Roman" w:cs="Times New Roman"/>
          <w:sz w:val="24"/>
          <w:szCs w:val="24"/>
        </w:rPr>
        <w:t xml:space="preserve"> moci být</w:t>
      </w:r>
      <w:r>
        <w:rPr>
          <w:rFonts w:ascii="Times New Roman" w:hAnsi="Times New Roman" w:cs="Times New Roman"/>
          <w:sz w:val="24"/>
          <w:szCs w:val="24"/>
        </w:rPr>
        <w:t xml:space="preserve"> vlastní přípojka </w:t>
      </w:r>
      <w:r w:rsidR="00651AED">
        <w:rPr>
          <w:rFonts w:ascii="Times New Roman" w:hAnsi="Times New Roman" w:cs="Times New Roman"/>
          <w:sz w:val="24"/>
          <w:szCs w:val="24"/>
        </w:rPr>
        <w:t xml:space="preserve">připojena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F7D4E">
        <w:rPr>
          <w:rFonts w:ascii="Times New Roman" w:hAnsi="Times New Roman" w:cs="Times New Roman"/>
          <w:sz w:val="24"/>
          <w:szCs w:val="24"/>
        </w:rPr>
        <w:t xml:space="preserve">splaškovou </w:t>
      </w:r>
      <w:r>
        <w:rPr>
          <w:rFonts w:ascii="Times New Roman" w:hAnsi="Times New Roman" w:cs="Times New Roman"/>
          <w:sz w:val="24"/>
          <w:szCs w:val="24"/>
        </w:rPr>
        <w:t>kanalizaci</w:t>
      </w:r>
      <w:r w:rsidR="008F7D4E">
        <w:rPr>
          <w:rFonts w:ascii="Times New Roman" w:hAnsi="Times New Roman" w:cs="Times New Roman"/>
          <w:sz w:val="24"/>
          <w:szCs w:val="24"/>
        </w:rPr>
        <w:t>. Doklad o správném provedení a kontrole nebude vydán na přípojky částečně nebo zcela zasypané. V krajních případech a nejasnostech může být na náklady vlastníka nemovitosti provedena kamerová nebo kouřová zkou</w:t>
      </w:r>
      <w:r w:rsidR="00651AED">
        <w:rPr>
          <w:rFonts w:ascii="Times New Roman" w:hAnsi="Times New Roman" w:cs="Times New Roman"/>
          <w:sz w:val="24"/>
          <w:szCs w:val="24"/>
        </w:rPr>
        <w:t>š</w:t>
      </w:r>
      <w:r w:rsidR="008F7D4E">
        <w:rPr>
          <w:rFonts w:ascii="Times New Roman" w:hAnsi="Times New Roman" w:cs="Times New Roman"/>
          <w:sz w:val="24"/>
          <w:szCs w:val="24"/>
        </w:rPr>
        <w:t>ka.</w:t>
      </w:r>
    </w:p>
    <w:p w14:paraId="2DAA103F" w14:textId="77777777" w:rsidR="006E5986" w:rsidRDefault="006E5986" w:rsidP="006E5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DFCE7" w14:textId="77777777" w:rsidR="006E5986" w:rsidRPr="006E5986" w:rsidRDefault="006E5986" w:rsidP="006E5986">
      <w:pPr>
        <w:rPr>
          <w:rFonts w:ascii="Times New Roman" w:hAnsi="Times New Roman" w:cs="Times New Roman"/>
          <w:sz w:val="24"/>
          <w:szCs w:val="24"/>
        </w:rPr>
      </w:pPr>
    </w:p>
    <w:p w14:paraId="151C16B7" w14:textId="77777777" w:rsidR="006E5986" w:rsidRPr="006E5986" w:rsidRDefault="006E5986" w:rsidP="006E5986">
      <w:pPr>
        <w:rPr>
          <w:rFonts w:ascii="Times New Roman" w:hAnsi="Times New Roman" w:cs="Times New Roman"/>
          <w:sz w:val="24"/>
          <w:szCs w:val="24"/>
        </w:rPr>
      </w:pPr>
    </w:p>
    <w:p w14:paraId="71A03A6D" w14:textId="77777777" w:rsidR="006E5986" w:rsidRPr="006E5986" w:rsidRDefault="006E5986" w:rsidP="006E5986">
      <w:pPr>
        <w:rPr>
          <w:rFonts w:ascii="Times New Roman" w:hAnsi="Times New Roman" w:cs="Times New Roman"/>
          <w:sz w:val="24"/>
          <w:szCs w:val="24"/>
        </w:rPr>
      </w:pPr>
    </w:p>
    <w:p w14:paraId="2AEE6089" w14:textId="77777777" w:rsidR="006E5986" w:rsidRDefault="006E5986" w:rsidP="006E5986">
      <w:pPr>
        <w:rPr>
          <w:rFonts w:ascii="Times New Roman" w:hAnsi="Times New Roman" w:cs="Times New Roman"/>
          <w:sz w:val="24"/>
          <w:szCs w:val="24"/>
        </w:rPr>
      </w:pPr>
    </w:p>
    <w:sectPr w:rsidR="006E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B0DAA"/>
    <w:multiLevelType w:val="hybridMultilevel"/>
    <w:tmpl w:val="DD34D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86"/>
    <w:rsid w:val="004E7226"/>
    <w:rsid w:val="00651AED"/>
    <w:rsid w:val="00691B38"/>
    <w:rsid w:val="006E5986"/>
    <w:rsid w:val="007D0C8B"/>
    <w:rsid w:val="00874C55"/>
    <w:rsid w:val="008F7D4E"/>
    <w:rsid w:val="00CA0A19"/>
    <w:rsid w:val="00D6436A"/>
    <w:rsid w:val="00E1323F"/>
    <w:rsid w:val="00E7305C"/>
    <w:rsid w:val="00F6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DAB8"/>
  <w15:chartTrackingRefBased/>
  <w15:docId w15:val="{2D6D6750-2095-479D-A86D-55C81AA9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F003D6B43674DA09F3F205B249B38" ma:contentTypeVersion="8" ma:contentTypeDescription="Vytvoří nový dokument" ma:contentTypeScope="" ma:versionID="120fd669fe92b7ca3b3285efb65c6e45">
  <xsd:schema xmlns:xsd="http://www.w3.org/2001/XMLSchema" xmlns:xs="http://www.w3.org/2001/XMLSchema" xmlns:p="http://schemas.microsoft.com/office/2006/metadata/properties" xmlns:ns3="9100e72d-e9e0-4ad3-94e5-bc538bcf5cd4" targetNamespace="http://schemas.microsoft.com/office/2006/metadata/properties" ma:root="true" ma:fieldsID="2481198d7df9beccabe90b82d660a707" ns3:_="">
    <xsd:import namespace="9100e72d-e9e0-4ad3-94e5-bc538bcf5c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0e72d-e9e0-4ad3-94e5-bc538bcf5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B8A27-C0C8-4011-A0AD-CA7FC0342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0e72d-e9e0-4ad3-94e5-bc538bcf5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333A0-77E8-49A3-98B0-8139DAFC4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D99E7-7DDC-44C3-9F07-963E38BB3A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Oldriš</cp:lastModifiedBy>
  <cp:revision>3</cp:revision>
  <dcterms:created xsi:type="dcterms:W3CDTF">2020-07-07T08:08:00Z</dcterms:created>
  <dcterms:modified xsi:type="dcterms:W3CDTF">2020-07-07T08:08:00Z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0x0101001C2F003D6B43674DA09F3F205B249B38</vt:lpwstr>
  </property>
</Properties>
</file>