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F987" w14:textId="21EFE1B6" w:rsidR="000E3715" w:rsidRDefault="009C3EE4" w:rsidP="000E3715">
      <w:r>
        <w:t xml:space="preserve"> </w:t>
      </w:r>
    </w:p>
    <w:p w14:paraId="3861390F" w14:textId="7480EC65" w:rsidR="009C3EE4" w:rsidRPr="009C3EE4" w:rsidRDefault="009C3EE4" w:rsidP="000E3715">
      <w:pPr>
        <w:pStyle w:val="Nadpis2"/>
        <w:spacing w:before="145"/>
        <w:ind w:left="432" w:firstLine="0"/>
        <w:rPr>
          <w:w w:val="105"/>
        </w:rPr>
      </w:pPr>
      <w:r w:rsidRPr="009C3EE4">
        <w:rPr>
          <w:w w:val="105"/>
        </w:rPr>
        <w:t xml:space="preserve">Plán rozvoje obce Oldřiš, IČO 00277070 </w:t>
      </w:r>
    </w:p>
    <w:p w14:paraId="13A69B7E" w14:textId="10F9D289" w:rsidR="000E3715" w:rsidRDefault="000E3715" w:rsidP="000E3715">
      <w:pPr>
        <w:pStyle w:val="Nadpis2"/>
        <w:spacing w:before="145"/>
        <w:ind w:left="432" w:firstLine="0"/>
      </w:pPr>
      <w:r>
        <w:rPr>
          <w:color w:val="E00000"/>
          <w:w w:val="105"/>
        </w:rPr>
        <w:t>5 AKČNÍ PLÁN (2018 - 202</w:t>
      </w:r>
      <w:r w:rsidR="000E5CB3">
        <w:rPr>
          <w:color w:val="E00000"/>
          <w:w w:val="105"/>
        </w:rPr>
        <w:t>3</w:t>
      </w:r>
      <w:r>
        <w:rPr>
          <w:color w:val="E00000"/>
          <w:w w:val="105"/>
        </w:rPr>
        <w:t>)</w:t>
      </w:r>
      <w:r w:rsidR="009C3EE4">
        <w:rPr>
          <w:color w:val="E00000"/>
          <w:w w:val="105"/>
        </w:rPr>
        <w:t xml:space="preserve"> </w:t>
      </w:r>
    </w:p>
    <w:p w14:paraId="79A7F661" w14:textId="77777777" w:rsidR="000E3715" w:rsidRDefault="000E3715" w:rsidP="000E3715">
      <w:pPr>
        <w:pStyle w:val="Nadpis5"/>
        <w:spacing w:before="126"/>
        <w:jc w:val="left"/>
      </w:pPr>
      <w:r>
        <w:rPr>
          <w:color w:val="E00000"/>
        </w:rPr>
        <w:t>ROK 2018</w:t>
      </w:r>
    </w:p>
    <w:p w14:paraId="3BA3DDA0" w14:textId="77777777" w:rsidR="000E3715" w:rsidRDefault="000E3715" w:rsidP="000E3715">
      <w:pPr>
        <w:pStyle w:val="Zkladntext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999"/>
        <w:gridCol w:w="947"/>
        <w:gridCol w:w="2152"/>
        <w:gridCol w:w="6103"/>
      </w:tblGrid>
      <w:tr w:rsidR="000E3715" w14:paraId="6589F7DF" w14:textId="77777777" w:rsidTr="00A54FBF">
        <w:trPr>
          <w:trHeight w:val="502"/>
        </w:trPr>
        <w:tc>
          <w:tcPr>
            <w:tcW w:w="999" w:type="dxa"/>
            <w:shd w:val="clear" w:color="auto" w:fill="E00000"/>
          </w:tcPr>
          <w:p w14:paraId="187A1CAB" w14:textId="77777777" w:rsidR="000E3715" w:rsidRDefault="000E3715" w:rsidP="00A54FBF">
            <w:pPr>
              <w:pStyle w:val="TableParagraph"/>
              <w:spacing w:before="12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47" w:type="dxa"/>
            <w:shd w:val="clear" w:color="auto" w:fill="E00000"/>
          </w:tcPr>
          <w:p w14:paraId="1FAA81EC" w14:textId="77777777" w:rsidR="000E3715" w:rsidRDefault="000E3715" w:rsidP="00A54FBF">
            <w:pPr>
              <w:pStyle w:val="TableParagraph"/>
              <w:spacing w:before="10"/>
              <w:ind w:left="206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2" w:type="dxa"/>
            <w:shd w:val="clear" w:color="auto" w:fill="E00000"/>
          </w:tcPr>
          <w:p w14:paraId="6B46FE3E" w14:textId="77777777" w:rsidR="000E3715" w:rsidRDefault="000E3715" w:rsidP="00A54FBF">
            <w:pPr>
              <w:pStyle w:val="TableParagraph"/>
              <w:spacing w:before="125"/>
              <w:ind w:left="151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3" w:type="dxa"/>
            <w:shd w:val="clear" w:color="auto" w:fill="E00000"/>
          </w:tcPr>
          <w:p w14:paraId="1D94839E" w14:textId="77777777" w:rsidR="000E3715" w:rsidRDefault="000E3715" w:rsidP="00A54FBF">
            <w:pPr>
              <w:pStyle w:val="TableParagraph"/>
              <w:spacing w:before="125"/>
              <w:ind w:left="2260" w:right="22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0E3715" w14:paraId="71254653" w14:textId="77777777" w:rsidTr="00A54FBF">
        <w:trPr>
          <w:trHeight w:val="392"/>
        </w:trPr>
        <w:tc>
          <w:tcPr>
            <w:tcW w:w="999" w:type="dxa"/>
            <w:vMerge w:val="restart"/>
            <w:tcBorders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78F71E0B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B488BC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926130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4B5AC71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8A55944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A5E8D6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8635A1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684350B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8F3B72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8C6D41A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EC3970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084C5A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09E50C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48EEC32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A07E938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C8AE5E2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7A1CF17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59283D7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0D8AAD2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31DFA5B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01A3427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84F6D66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A24A27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A7A9DB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D00EBBE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7609A5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00DA591" w14:textId="77777777" w:rsidR="000E3715" w:rsidRDefault="000E3715" w:rsidP="00A54FBF">
            <w:pPr>
              <w:pStyle w:val="TableParagraph"/>
              <w:spacing w:before="140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36957ABA" w14:textId="77777777" w:rsidR="000E3715" w:rsidRDefault="000E3715" w:rsidP="00A54FBF">
            <w:pPr>
              <w:pStyle w:val="TableParagraph"/>
              <w:spacing w:before="104"/>
              <w:ind w:left="337" w:right="299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2" w:type="dxa"/>
          </w:tcPr>
          <w:p w14:paraId="1F91FD40" w14:textId="77777777" w:rsidR="000E3715" w:rsidRDefault="000E3715" w:rsidP="00A54FBF">
            <w:pPr>
              <w:pStyle w:val="TableParagraph"/>
              <w:spacing w:before="1" w:line="208" w:lineRule="exact"/>
              <w:ind w:left="668" w:right="88" w:hanging="485"/>
              <w:rPr>
                <w:sz w:val="18"/>
              </w:rPr>
            </w:pPr>
            <w:r>
              <w:rPr>
                <w:sz w:val="18"/>
              </w:rPr>
              <w:t>Vývěsní deska – místní část Babka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3EAD4542" w14:textId="77777777" w:rsidR="000E3715" w:rsidRDefault="000E3715" w:rsidP="000E371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výroba nebo nákup vývěsní desky požadovaných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rozměrů</w:t>
            </w:r>
          </w:p>
          <w:p w14:paraId="1846D9FC" w14:textId="77777777" w:rsidR="000E3715" w:rsidRDefault="000E3715" w:rsidP="000E371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2" w:line="165" w:lineRule="exact"/>
              <w:rPr>
                <w:sz w:val="18"/>
              </w:rPr>
            </w:pPr>
            <w:r>
              <w:rPr>
                <w:sz w:val="18"/>
              </w:rPr>
              <w:t>fyzické připevnění vývěsní desky 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místo</w:t>
            </w:r>
          </w:p>
        </w:tc>
      </w:tr>
      <w:tr w:rsidR="000E3715" w14:paraId="27248A6E" w14:textId="77777777" w:rsidTr="00A54FBF">
        <w:trPr>
          <w:trHeight w:val="787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3E07DDA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4ED03C0B" w14:textId="77777777" w:rsidR="000E3715" w:rsidRDefault="000E3715" w:rsidP="00A54FB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59C580D" w14:textId="77777777" w:rsidR="000E3715" w:rsidRDefault="000E3715" w:rsidP="00A54FBF">
            <w:pPr>
              <w:pStyle w:val="TableParagraph"/>
              <w:ind w:left="337" w:right="299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2" w:type="dxa"/>
            <w:shd w:val="clear" w:color="auto" w:fill="FAE3D4"/>
          </w:tcPr>
          <w:p w14:paraId="79EAAD55" w14:textId="77777777" w:rsidR="000E3715" w:rsidRDefault="000E3715" w:rsidP="00A54FBF">
            <w:pPr>
              <w:pStyle w:val="TableParagraph"/>
              <w:spacing w:line="188" w:lineRule="exact"/>
              <w:ind w:left="123"/>
              <w:rPr>
                <w:sz w:val="18"/>
              </w:rPr>
            </w:pPr>
            <w:r>
              <w:rPr>
                <w:sz w:val="18"/>
              </w:rPr>
              <w:t>Projektová dokumentace</w:t>
            </w:r>
          </w:p>
          <w:p w14:paraId="3B088213" w14:textId="77777777" w:rsidR="000E3715" w:rsidRDefault="000E3715" w:rsidP="00A54FBF">
            <w:pPr>
              <w:pStyle w:val="TableParagraph"/>
              <w:spacing w:before="6" w:line="206" w:lineRule="exact"/>
              <w:ind w:left="137" w:right="61" w:hanging="1"/>
              <w:jc w:val="center"/>
              <w:rPr>
                <w:sz w:val="18"/>
              </w:rPr>
            </w:pPr>
            <w:r>
              <w:rPr>
                <w:sz w:val="18"/>
              </w:rPr>
              <w:t>pro gravitační kanalizaci pro územní rozhodnutí, stavební povolení a prováděcí dokumentace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5072F7D4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59A738E" w14:textId="77777777" w:rsidR="000E3715" w:rsidRDefault="000E3715" w:rsidP="000E3715">
            <w:pPr>
              <w:pStyle w:val="TableParagraph"/>
              <w:numPr>
                <w:ilvl w:val="0"/>
                <w:numId w:val="3"/>
              </w:numPr>
              <w:spacing w:before="1"/>
              <w:ind w:right="541"/>
              <w:rPr>
                <w:sz w:val="18"/>
              </w:rPr>
            </w:pPr>
            <w:r>
              <w:rPr>
                <w:sz w:val="18"/>
              </w:rPr>
              <w:t>podání žádosti o dotaci na stavbu kanalizace</w:t>
            </w:r>
          </w:p>
          <w:p w14:paraId="714FEBDE" w14:textId="77777777" w:rsidR="000E3715" w:rsidRDefault="000E3715" w:rsidP="000E3715">
            <w:pPr>
              <w:pStyle w:val="TableParagraph"/>
              <w:numPr>
                <w:ilvl w:val="0"/>
                <w:numId w:val="3"/>
              </w:numPr>
              <w:spacing w:before="1"/>
              <w:ind w:right="541"/>
              <w:rPr>
                <w:sz w:val="18"/>
              </w:rPr>
            </w:pPr>
            <w:r>
              <w:rPr>
                <w:sz w:val="18"/>
              </w:rPr>
              <w:t>zahájení stavby kanalizace</w:t>
            </w:r>
          </w:p>
          <w:p w14:paraId="2218A953" w14:textId="77777777" w:rsidR="000E3715" w:rsidRDefault="000E3715" w:rsidP="00A54FBF">
            <w:pPr>
              <w:pStyle w:val="TableParagraph"/>
              <w:spacing w:before="1"/>
              <w:ind w:left="278" w:right="541" w:hanging="202"/>
              <w:rPr>
                <w:sz w:val="18"/>
              </w:rPr>
            </w:pPr>
          </w:p>
        </w:tc>
      </w:tr>
      <w:tr w:rsidR="000E3715" w14:paraId="6847A6B2" w14:textId="77777777" w:rsidTr="00A54FBF">
        <w:trPr>
          <w:trHeight w:val="582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3FDF570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761B9DA8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C7C339D" w14:textId="77777777" w:rsidR="000E3715" w:rsidRDefault="000E3715" w:rsidP="00A54FBF">
            <w:pPr>
              <w:pStyle w:val="TableParagraph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2" w:type="dxa"/>
          </w:tcPr>
          <w:p w14:paraId="63D4D1FE" w14:textId="77777777" w:rsidR="000E3715" w:rsidRDefault="000E3715" w:rsidP="00A54FBF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7688F3CF" w14:textId="77777777" w:rsidR="000E3715" w:rsidRDefault="000E3715" w:rsidP="00A54FBF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7EFE33AC" w14:textId="77777777" w:rsidR="000E3715" w:rsidRDefault="000E3715" w:rsidP="000E371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791147D7" w14:textId="77777777" w:rsidR="000E3715" w:rsidRDefault="000E3715" w:rsidP="000E371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26FDF4C6" w14:textId="77777777" w:rsidR="000E3715" w:rsidRDefault="000E3715" w:rsidP="000E371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77A41888" w14:textId="77777777" w:rsidR="000E3715" w:rsidRDefault="000E3715" w:rsidP="000E371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6D4E19FB" w14:textId="77777777" w:rsidR="000E3715" w:rsidRDefault="000E3715" w:rsidP="000E3715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</w:tc>
      </w:tr>
      <w:tr w:rsidR="000E3715" w14:paraId="633D587C" w14:textId="77777777" w:rsidTr="00A54FBF">
        <w:trPr>
          <w:trHeight w:val="791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1FD2E5E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78CA0C87" w14:textId="77777777" w:rsidR="000E3715" w:rsidRDefault="000E3715" w:rsidP="00A54FB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A4F99CA" w14:textId="77777777" w:rsidR="000E3715" w:rsidRDefault="000E3715" w:rsidP="00A54FBF">
            <w:pPr>
              <w:pStyle w:val="TableParagraph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2" w:type="dxa"/>
            <w:shd w:val="clear" w:color="auto" w:fill="FAE3D4"/>
          </w:tcPr>
          <w:p w14:paraId="5ACBD93C" w14:textId="77777777" w:rsidR="000E3715" w:rsidRDefault="000E3715" w:rsidP="00A54FBF">
            <w:pPr>
              <w:pStyle w:val="TableParagraph"/>
              <w:spacing w:before="167"/>
              <w:ind w:right="78"/>
              <w:jc w:val="center"/>
              <w:rPr>
                <w:sz w:val="18"/>
              </w:rPr>
            </w:pPr>
            <w:r>
              <w:rPr>
                <w:sz w:val="18"/>
              </w:rPr>
              <w:t>Přístavba hasičské garáže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5959C091" w14:textId="77777777" w:rsidR="000E3715" w:rsidRDefault="000E3715" w:rsidP="000E371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5" w:line="207" w:lineRule="exact"/>
              <w:rPr>
                <w:sz w:val="18"/>
              </w:rPr>
            </w:pPr>
            <w:r>
              <w:rPr>
                <w:sz w:val="18"/>
              </w:rPr>
              <w:t>dokončení a kolaudace přístavby hasičské garáže</w:t>
            </w:r>
          </w:p>
        </w:tc>
      </w:tr>
      <w:tr w:rsidR="000E3715" w14:paraId="5E97F55C" w14:textId="77777777" w:rsidTr="00A54FBF">
        <w:trPr>
          <w:trHeight w:val="605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437876C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7F7148B7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FF9CED" w14:textId="77777777" w:rsidR="000E3715" w:rsidRDefault="000E3715" w:rsidP="00A54FBF">
            <w:pPr>
              <w:pStyle w:val="TableParagraph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2" w:type="dxa"/>
          </w:tcPr>
          <w:p w14:paraId="64340118" w14:textId="77777777" w:rsidR="000E3715" w:rsidRDefault="000E3715" w:rsidP="00A54FBF">
            <w:pPr>
              <w:pStyle w:val="TableParagraph"/>
              <w:spacing w:before="12" w:line="206" w:lineRule="exact"/>
              <w:ind w:left="157" w:right="80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3A1ADD1F" w14:textId="77777777" w:rsidR="000E3715" w:rsidRDefault="000E3715" w:rsidP="000E371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33A1BB37" w14:textId="77777777" w:rsidR="000E3715" w:rsidRDefault="000E3715" w:rsidP="000E371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0E3715" w14:paraId="3A6D3D63" w14:textId="77777777" w:rsidTr="00A54FBF">
        <w:trPr>
          <w:trHeight w:val="995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06ACB61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2AD2913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B1A6E74" w14:textId="77777777" w:rsidR="000E3715" w:rsidRDefault="000E3715" w:rsidP="00A54FBF">
            <w:pPr>
              <w:pStyle w:val="TableParagraph"/>
              <w:spacing w:before="166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IIII.</w:t>
            </w:r>
          </w:p>
        </w:tc>
        <w:tc>
          <w:tcPr>
            <w:tcW w:w="2152" w:type="dxa"/>
            <w:shd w:val="clear" w:color="auto" w:fill="FAE3D4"/>
          </w:tcPr>
          <w:p w14:paraId="700C592A" w14:textId="77777777" w:rsidR="000E3715" w:rsidRDefault="000E3715" w:rsidP="00A54FBF">
            <w:pPr>
              <w:pStyle w:val="TableParagraph"/>
              <w:ind w:right="274"/>
              <w:jc w:val="center"/>
              <w:rPr>
                <w:sz w:val="18"/>
              </w:rPr>
            </w:pPr>
            <w:r>
              <w:rPr>
                <w:sz w:val="18"/>
              </w:rPr>
              <w:t>Sestaven kulturního kalendáře (ve spolupráci s obcí Borová)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24C5985F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a) 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4B732E95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b)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1CCEDB34" w14:textId="77777777" w:rsidR="000E3715" w:rsidRDefault="000E3715" w:rsidP="000E371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06" w:lineRule="exact"/>
              <w:ind w:left="277" w:hanging="201"/>
              <w:rPr>
                <w:sz w:val="18"/>
              </w:rPr>
            </w:pPr>
            <w:r>
              <w:rPr>
                <w:sz w:val="18"/>
              </w:rPr>
              <w:t>spojení verzí termínů v dané obce, diskuze kolizních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termínů</w:t>
            </w:r>
          </w:p>
          <w:p w14:paraId="46BC21E6" w14:textId="77777777" w:rsidR="000E3715" w:rsidRDefault="000E3715" w:rsidP="000E371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vydání kalendáře v místním periodiku nebo jako volnou přílohu (nejpozději prosinec 2018)</w:t>
            </w:r>
          </w:p>
        </w:tc>
      </w:tr>
      <w:tr w:rsidR="000E3715" w14:paraId="30B2714C" w14:textId="77777777" w:rsidTr="00A54FBF">
        <w:trPr>
          <w:trHeight w:val="605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0BD8C7B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1672C5FF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228D8B" w14:textId="77777777" w:rsidR="000E3715" w:rsidRDefault="000E3715" w:rsidP="00A54FBF">
            <w:pPr>
              <w:pStyle w:val="TableParagraph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2" w:type="dxa"/>
          </w:tcPr>
          <w:p w14:paraId="649CF964" w14:textId="77777777" w:rsidR="000E3715" w:rsidRDefault="000E3715" w:rsidP="00A54FBF">
            <w:pPr>
              <w:pStyle w:val="TableParagraph"/>
              <w:spacing w:before="12" w:line="206" w:lineRule="exact"/>
              <w:ind w:left="142" w:right="66" w:firstLine="2"/>
              <w:jc w:val="center"/>
              <w:rPr>
                <w:sz w:val="18"/>
              </w:rPr>
            </w:pPr>
            <w:r>
              <w:rPr>
                <w:sz w:val="18"/>
              </w:rPr>
              <w:t>Aktivní přístup v otázce restituovaných pozemků za Orlovnou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751860BE" w14:textId="77777777" w:rsidR="000E3715" w:rsidRDefault="000E3715" w:rsidP="000E3715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8"/>
              <w:ind w:right="1048"/>
              <w:rPr>
                <w:sz w:val="18"/>
              </w:rPr>
            </w:pPr>
            <w:r>
              <w:rPr>
                <w:sz w:val="18"/>
              </w:rPr>
              <w:t>jednání s Římskokatolickou církví ohledně aktuálního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stavu předmětných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pozemků</w:t>
            </w:r>
          </w:p>
          <w:p w14:paraId="43445D0C" w14:textId="77777777" w:rsidR="000E3715" w:rsidRDefault="000E3715" w:rsidP="000E3715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návrh dalšího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postupu</w:t>
            </w:r>
          </w:p>
        </w:tc>
      </w:tr>
      <w:tr w:rsidR="000E3715" w14:paraId="1BFCBDB6" w14:textId="77777777" w:rsidTr="00A54FBF">
        <w:trPr>
          <w:trHeight w:val="789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48B1459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53C717DB" w14:textId="77777777" w:rsidR="000E3715" w:rsidRDefault="000E3715" w:rsidP="00A54FB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EB0547" w14:textId="77777777" w:rsidR="000E3715" w:rsidRDefault="000E3715" w:rsidP="00A54FBF">
            <w:pPr>
              <w:pStyle w:val="TableParagraph"/>
              <w:ind w:left="337" w:right="299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2" w:type="dxa"/>
            <w:shd w:val="clear" w:color="auto" w:fill="FAE3D4"/>
          </w:tcPr>
          <w:p w14:paraId="2E362AAB" w14:textId="77777777" w:rsidR="000E3715" w:rsidRDefault="000E3715" w:rsidP="00A54FBF">
            <w:pPr>
              <w:pStyle w:val="TableParagraph"/>
              <w:spacing w:before="8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6F0FAC99" w14:textId="77777777" w:rsidR="000E3715" w:rsidRDefault="000E3715" w:rsidP="000E371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475D588D" w14:textId="77777777" w:rsidR="000E3715" w:rsidRDefault="000E3715" w:rsidP="000E371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631AF382" w14:textId="77777777" w:rsidR="000E3715" w:rsidRPr="00CC1BE9" w:rsidRDefault="000E3715" w:rsidP="000E371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podání žádosti o grant do POV Pardubického kraje (srpen – září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2018)</w:t>
            </w:r>
          </w:p>
        </w:tc>
      </w:tr>
      <w:tr w:rsidR="000E3715" w14:paraId="13245CDD" w14:textId="77777777" w:rsidTr="00A54FBF">
        <w:trPr>
          <w:trHeight w:val="811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4A06AFC8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7D925C20" w14:textId="77777777" w:rsidR="000E3715" w:rsidRDefault="000E3715" w:rsidP="00A54FB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2E53AF9" w14:textId="77777777" w:rsidR="000E3715" w:rsidRDefault="000E3715" w:rsidP="00A54FBF">
            <w:pPr>
              <w:pStyle w:val="TableParagraph"/>
              <w:spacing w:before="1"/>
              <w:ind w:left="339" w:right="299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2" w:type="dxa"/>
          </w:tcPr>
          <w:p w14:paraId="5F144C54" w14:textId="77777777" w:rsidR="000E3715" w:rsidRDefault="000E3715" w:rsidP="00A54FBF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8C125AF" w14:textId="77777777" w:rsidR="000E3715" w:rsidRDefault="000E3715" w:rsidP="00A54FBF">
            <w:pPr>
              <w:pStyle w:val="TableParagraph"/>
              <w:spacing w:before="1"/>
              <w:ind w:left="773" w:right="344" w:hanging="336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14CF6505" w14:textId="77777777" w:rsidR="000E3715" w:rsidRDefault="000E3715" w:rsidP="000E371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>nalezení vhodného vyjadřovacího prostředku (video, prezentace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73633E5D" w14:textId="77777777" w:rsidR="000E3715" w:rsidRDefault="000E3715" w:rsidP="000E3715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415C75EA" w14:textId="77777777" w:rsidR="000E3715" w:rsidRDefault="000E3715" w:rsidP="000E3715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164" w:lineRule="exact"/>
              <w:ind w:left="277" w:hanging="201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</w:tc>
      </w:tr>
      <w:tr w:rsidR="000E3715" w14:paraId="39199BD4" w14:textId="77777777" w:rsidTr="00A54FBF">
        <w:trPr>
          <w:trHeight w:val="605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750B4F5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4DF0B51F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61365D" w14:textId="77777777" w:rsidR="000E3715" w:rsidRDefault="000E3715" w:rsidP="00A54FBF">
            <w:pPr>
              <w:pStyle w:val="TableParagraph"/>
              <w:ind w:left="337" w:right="299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2" w:type="dxa"/>
            <w:shd w:val="clear" w:color="auto" w:fill="FAE3D4"/>
          </w:tcPr>
          <w:p w14:paraId="7A6F47ED" w14:textId="77777777" w:rsidR="000E3715" w:rsidRDefault="000E3715" w:rsidP="00A54FBF">
            <w:pPr>
              <w:pStyle w:val="TableParagraph"/>
              <w:spacing w:before="12" w:line="206" w:lineRule="exact"/>
              <w:ind w:left="157" w:right="80"/>
              <w:jc w:val="center"/>
              <w:rPr>
                <w:sz w:val="18"/>
              </w:rPr>
            </w:pPr>
            <w:r>
              <w:rPr>
                <w:sz w:val="18"/>
              </w:rPr>
              <w:t>Infrastruktura pro stavební pozemky</w:t>
            </w: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1A274D81" w14:textId="77777777" w:rsidR="000E3715" w:rsidRDefault="000E3715" w:rsidP="000E3715">
            <w:pPr>
              <w:pStyle w:val="TableParagraph"/>
              <w:numPr>
                <w:ilvl w:val="0"/>
                <w:numId w:val="11"/>
              </w:numPr>
              <w:spacing w:line="190" w:lineRule="exact"/>
              <w:rPr>
                <w:sz w:val="18"/>
              </w:rPr>
            </w:pPr>
            <w:r>
              <w:rPr>
                <w:sz w:val="18"/>
              </w:rPr>
              <w:t>intenzivní práce na dokončení lokality pro rodinné domy (vytvoření</w:t>
            </w:r>
          </w:p>
          <w:p w14:paraId="70D511D2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  projektových dokumentací, realizace)</w:t>
            </w:r>
          </w:p>
        </w:tc>
      </w:tr>
      <w:tr w:rsidR="000E3715" w14:paraId="1B038A69" w14:textId="77777777" w:rsidTr="00A54FBF">
        <w:trPr>
          <w:trHeight w:val="373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267BD548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77B1E6A5" w14:textId="77777777" w:rsidR="000E3715" w:rsidRDefault="000E3715" w:rsidP="00A54FBF">
            <w:pPr>
              <w:pStyle w:val="TableParagraph"/>
              <w:spacing w:before="86"/>
              <w:ind w:left="337" w:right="299"/>
              <w:jc w:val="center"/>
              <w:rPr>
                <w:sz w:val="18"/>
              </w:rPr>
            </w:pPr>
          </w:p>
        </w:tc>
        <w:tc>
          <w:tcPr>
            <w:tcW w:w="2152" w:type="dxa"/>
          </w:tcPr>
          <w:p w14:paraId="7EEA50AF" w14:textId="77777777" w:rsidR="000E3715" w:rsidRDefault="000E3715" w:rsidP="00A54FBF">
            <w:pPr>
              <w:pStyle w:val="TableParagraph"/>
              <w:spacing w:line="164" w:lineRule="exact"/>
              <w:ind w:left="155" w:right="80"/>
              <w:jc w:val="center"/>
              <w:rPr>
                <w:sz w:val="18"/>
              </w:rPr>
            </w:pP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7E263671" w14:textId="77777777" w:rsidR="000E3715" w:rsidRDefault="000E3715" w:rsidP="00A54FBF">
            <w:pPr>
              <w:pStyle w:val="TableParagraph"/>
              <w:spacing w:before="86"/>
              <w:ind w:left="76"/>
              <w:rPr>
                <w:sz w:val="18"/>
              </w:rPr>
            </w:pPr>
          </w:p>
        </w:tc>
      </w:tr>
      <w:tr w:rsidR="000E3715" w14:paraId="46053EFA" w14:textId="77777777" w:rsidTr="00A54FBF">
        <w:trPr>
          <w:trHeight w:val="398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71E18D46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74F599EE" w14:textId="77777777" w:rsidR="000E3715" w:rsidRDefault="000E3715" w:rsidP="00A54FBF">
            <w:pPr>
              <w:pStyle w:val="TableParagraph"/>
              <w:spacing w:before="111"/>
              <w:ind w:left="337" w:right="299"/>
              <w:jc w:val="center"/>
              <w:rPr>
                <w:sz w:val="18"/>
              </w:rPr>
            </w:pPr>
          </w:p>
        </w:tc>
        <w:tc>
          <w:tcPr>
            <w:tcW w:w="2152" w:type="dxa"/>
            <w:shd w:val="clear" w:color="auto" w:fill="FAE3D4"/>
          </w:tcPr>
          <w:p w14:paraId="0D1F480F" w14:textId="77777777" w:rsidR="000E3715" w:rsidRDefault="000E3715" w:rsidP="00A54FBF">
            <w:pPr>
              <w:pStyle w:val="TableParagraph"/>
              <w:spacing w:before="111"/>
              <w:ind w:left="160" w:right="80"/>
              <w:jc w:val="center"/>
              <w:rPr>
                <w:sz w:val="18"/>
              </w:rPr>
            </w:pP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041C2006" w14:textId="77777777" w:rsidR="000E3715" w:rsidRDefault="000E3715" w:rsidP="00A54FBF">
            <w:pPr>
              <w:pStyle w:val="TableParagraph"/>
              <w:tabs>
                <w:tab w:val="left" w:pos="310"/>
              </w:tabs>
              <w:spacing w:line="164" w:lineRule="exact"/>
              <w:ind w:left="309"/>
              <w:rPr>
                <w:sz w:val="18"/>
              </w:rPr>
            </w:pPr>
          </w:p>
        </w:tc>
      </w:tr>
      <w:tr w:rsidR="000E3715" w14:paraId="3837749E" w14:textId="77777777" w:rsidTr="00A54FBF">
        <w:trPr>
          <w:trHeight w:val="814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524DCA8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0D5F3805" w14:textId="77777777" w:rsidR="000E3715" w:rsidRDefault="000E3715" w:rsidP="00A54FB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8F4DA48" w14:textId="77777777" w:rsidR="000E3715" w:rsidRDefault="000E3715" w:rsidP="00A54FBF">
            <w:pPr>
              <w:pStyle w:val="TableParagraph"/>
              <w:spacing w:before="1"/>
              <w:ind w:left="342" w:right="299"/>
              <w:jc w:val="center"/>
              <w:rPr>
                <w:sz w:val="18"/>
              </w:rPr>
            </w:pPr>
          </w:p>
        </w:tc>
        <w:tc>
          <w:tcPr>
            <w:tcW w:w="2152" w:type="dxa"/>
          </w:tcPr>
          <w:p w14:paraId="0466B40F" w14:textId="77777777" w:rsidR="000E3715" w:rsidRDefault="000E3715" w:rsidP="00A54FBF">
            <w:pPr>
              <w:pStyle w:val="TableParagraph"/>
              <w:spacing w:line="165" w:lineRule="exact"/>
              <w:ind w:left="158" w:right="80"/>
              <w:jc w:val="center"/>
              <w:rPr>
                <w:sz w:val="18"/>
              </w:rPr>
            </w:pP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731643E4" w14:textId="77777777" w:rsidR="000E3715" w:rsidRDefault="000E3715" w:rsidP="00A54FBF">
            <w:pPr>
              <w:pStyle w:val="TableParagraph"/>
              <w:tabs>
                <w:tab w:val="left" w:pos="278"/>
              </w:tabs>
              <w:spacing w:before="2"/>
              <w:ind w:left="277"/>
              <w:rPr>
                <w:sz w:val="18"/>
              </w:rPr>
            </w:pPr>
          </w:p>
        </w:tc>
      </w:tr>
      <w:tr w:rsidR="000E3715" w14:paraId="762C6E28" w14:textId="77777777" w:rsidTr="00A54FBF">
        <w:trPr>
          <w:trHeight w:val="399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4281B5BA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  <w:shd w:val="clear" w:color="auto" w:fill="FAE3D4"/>
          </w:tcPr>
          <w:p w14:paraId="052582BB" w14:textId="77777777" w:rsidR="000E3715" w:rsidRDefault="000E3715" w:rsidP="00A54FBF">
            <w:pPr>
              <w:pStyle w:val="TableParagraph"/>
              <w:spacing w:before="109"/>
              <w:ind w:left="339" w:right="299"/>
              <w:jc w:val="center"/>
              <w:rPr>
                <w:sz w:val="18"/>
              </w:rPr>
            </w:pPr>
          </w:p>
        </w:tc>
        <w:tc>
          <w:tcPr>
            <w:tcW w:w="2152" w:type="dxa"/>
            <w:shd w:val="clear" w:color="auto" w:fill="FAE3D4"/>
          </w:tcPr>
          <w:p w14:paraId="0B14F177" w14:textId="77777777" w:rsidR="000E3715" w:rsidRDefault="000E3715" w:rsidP="00A54FBF">
            <w:pPr>
              <w:pStyle w:val="TableParagraph"/>
              <w:spacing w:before="2" w:line="210" w:lineRule="atLeast"/>
              <w:ind w:left="749" w:right="15" w:hanging="644"/>
              <w:rPr>
                <w:sz w:val="18"/>
              </w:rPr>
            </w:pPr>
          </w:p>
        </w:tc>
        <w:tc>
          <w:tcPr>
            <w:tcW w:w="6103" w:type="dxa"/>
            <w:tcBorders>
              <w:right w:val="single" w:sz="18" w:space="0" w:color="E00000"/>
            </w:tcBorders>
            <w:shd w:val="clear" w:color="auto" w:fill="FAE3D4"/>
          </w:tcPr>
          <w:p w14:paraId="3D80182E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before="3" w:line="165" w:lineRule="exact"/>
              <w:ind w:left="287"/>
              <w:rPr>
                <w:sz w:val="18"/>
              </w:rPr>
            </w:pPr>
          </w:p>
        </w:tc>
      </w:tr>
      <w:tr w:rsidR="000E3715" w14:paraId="7DEBC973" w14:textId="77777777" w:rsidTr="00A54FBF">
        <w:trPr>
          <w:trHeight w:val="583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218ADF62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</w:tcBorders>
          </w:tcPr>
          <w:p w14:paraId="67A866F9" w14:textId="77777777" w:rsidR="000E3715" w:rsidRDefault="000E3715" w:rsidP="00A54FB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2835D63" w14:textId="77777777" w:rsidR="000E3715" w:rsidRDefault="000E3715" w:rsidP="00A54FBF">
            <w:pPr>
              <w:pStyle w:val="TableParagraph"/>
              <w:spacing w:before="1"/>
              <w:ind w:left="339" w:right="299"/>
              <w:rPr>
                <w:sz w:val="18"/>
              </w:rPr>
            </w:pPr>
          </w:p>
        </w:tc>
        <w:tc>
          <w:tcPr>
            <w:tcW w:w="2152" w:type="dxa"/>
          </w:tcPr>
          <w:p w14:paraId="44A26D44" w14:textId="77777777" w:rsidR="000E3715" w:rsidRDefault="000E3715" w:rsidP="00A54FBF">
            <w:pPr>
              <w:pStyle w:val="TableParagraph"/>
              <w:spacing w:before="6" w:line="206" w:lineRule="exact"/>
              <w:ind w:left="154" w:right="80"/>
              <w:jc w:val="center"/>
              <w:rPr>
                <w:sz w:val="18"/>
              </w:rPr>
            </w:pPr>
          </w:p>
        </w:tc>
        <w:tc>
          <w:tcPr>
            <w:tcW w:w="6103" w:type="dxa"/>
            <w:tcBorders>
              <w:right w:val="single" w:sz="18" w:space="0" w:color="E00000"/>
            </w:tcBorders>
          </w:tcPr>
          <w:p w14:paraId="26469C6D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before="2"/>
              <w:ind w:left="567"/>
              <w:rPr>
                <w:sz w:val="18"/>
              </w:rPr>
            </w:pPr>
          </w:p>
        </w:tc>
      </w:tr>
      <w:tr w:rsidR="000E3715" w14:paraId="511B25DC" w14:textId="77777777" w:rsidTr="00A54FBF">
        <w:trPr>
          <w:trHeight w:val="1019"/>
        </w:trPr>
        <w:tc>
          <w:tcPr>
            <w:tcW w:w="999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599C486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12" w:space="0" w:color="E00000"/>
              <w:bottom w:val="single" w:sz="18" w:space="0" w:color="E00000"/>
            </w:tcBorders>
            <w:shd w:val="clear" w:color="auto" w:fill="FAE3D4"/>
          </w:tcPr>
          <w:p w14:paraId="5B924233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50293DE" w14:textId="77777777" w:rsidR="000E3715" w:rsidRDefault="000E3715" w:rsidP="00A54FBF">
            <w:pPr>
              <w:pStyle w:val="TableParagraph"/>
              <w:spacing w:before="165"/>
              <w:ind w:left="342" w:right="299"/>
              <w:jc w:val="center"/>
              <w:rPr>
                <w:sz w:val="18"/>
              </w:rPr>
            </w:pPr>
          </w:p>
        </w:tc>
        <w:tc>
          <w:tcPr>
            <w:tcW w:w="2152" w:type="dxa"/>
            <w:tcBorders>
              <w:bottom w:val="single" w:sz="18" w:space="0" w:color="E00000"/>
            </w:tcBorders>
            <w:shd w:val="clear" w:color="auto" w:fill="FAE3D4"/>
          </w:tcPr>
          <w:p w14:paraId="1EEF705C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2B6428D" w14:textId="77777777" w:rsidR="000E3715" w:rsidRDefault="000E3715" w:rsidP="00A54FBF">
            <w:pPr>
              <w:pStyle w:val="TableParagraph"/>
              <w:ind w:left="132" w:right="56" w:hanging="2"/>
              <w:jc w:val="center"/>
              <w:rPr>
                <w:sz w:val="18"/>
              </w:rPr>
            </w:pPr>
          </w:p>
        </w:tc>
        <w:tc>
          <w:tcPr>
            <w:tcW w:w="6103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0523FFDB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before="2" w:line="208" w:lineRule="exact"/>
              <w:ind w:left="360" w:right="797"/>
              <w:rPr>
                <w:sz w:val="18"/>
              </w:rPr>
            </w:pPr>
          </w:p>
        </w:tc>
      </w:tr>
    </w:tbl>
    <w:p w14:paraId="198856B2" w14:textId="77777777" w:rsidR="000E3715" w:rsidRDefault="000E3715" w:rsidP="000E3715">
      <w:pPr>
        <w:spacing w:line="208" w:lineRule="exact"/>
        <w:rPr>
          <w:sz w:val="18"/>
        </w:rPr>
        <w:sectPr w:rsidR="000E3715">
          <w:pgSz w:w="11910" w:h="16840"/>
          <w:pgMar w:top="1080" w:right="440" w:bottom="1100" w:left="420" w:header="355" w:footer="817" w:gutter="0"/>
          <w:cols w:space="708"/>
        </w:sectPr>
      </w:pPr>
    </w:p>
    <w:p w14:paraId="1E72A21D" w14:textId="77777777" w:rsidR="000E3715" w:rsidRDefault="000E3715" w:rsidP="000E3715">
      <w:pPr>
        <w:pStyle w:val="Zkladntext"/>
        <w:rPr>
          <w:rFonts w:ascii="Arial"/>
          <w:b/>
        </w:rPr>
      </w:pPr>
    </w:p>
    <w:p w14:paraId="2EC1F5E6" w14:textId="77777777" w:rsidR="000E3715" w:rsidRDefault="000E3715" w:rsidP="000E3715">
      <w:pPr>
        <w:pStyle w:val="Zkladntext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995"/>
        <w:gridCol w:w="973"/>
        <w:gridCol w:w="2107"/>
        <w:gridCol w:w="6123"/>
      </w:tblGrid>
      <w:tr w:rsidR="000E3715" w14:paraId="198181F3" w14:textId="77777777" w:rsidTr="00A54FBF">
        <w:trPr>
          <w:trHeight w:val="518"/>
        </w:trPr>
        <w:tc>
          <w:tcPr>
            <w:tcW w:w="995" w:type="dxa"/>
            <w:shd w:val="clear" w:color="auto" w:fill="E00000"/>
          </w:tcPr>
          <w:p w14:paraId="62033758" w14:textId="77777777" w:rsidR="000E3715" w:rsidRDefault="000E3715" w:rsidP="00A54FBF">
            <w:pPr>
              <w:pStyle w:val="TableParagraph"/>
              <w:spacing w:before="141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73" w:type="dxa"/>
            <w:shd w:val="clear" w:color="auto" w:fill="E00000"/>
          </w:tcPr>
          <w:p w14:paraId="306F0D0D" w14:textId="77777777" w:rsidR="000E3715" w:rsidRDefault="000E3715" w:rsidP="00A54FBF">
            <w:pPr>
              <w:pStyle w:val="TableParagraph"/>
              <w:spacing w:before="28"/>
              <w:ind w:left="210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07" w:type="dxa"/>
            <w:shd w:val="clear" w:color="auto" w:fill="E00000"/>
          </w:tcPr>
          <w:p w14:paraId="2F547CA6" w14:textId="77777777" w:rsidR="000E3715" w:rsidRDefault="000E3715" w:rsidP="00A54FBF">
            <w:pPr>
              <w:pStyle w:val="TableParagraph"/>
              <w:spacing w:before="141"/>
              <w:ind w:left="430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23" w:type="dxa"/>
            <w:shd w:val="clear" w:color="auto" w:fill="E00000"/>
          </w:tcPr>
          <w:p w14:paraId="573EA65F" w14:textId="77777777" w:rsidR="000E3715" w:rsidRDefault="000E3715" w:rsidP="00A54FBF">
            <w:pPr>
              <w:pStyle w:val="TableParagraph"/>
              <w:spacing w:before="141"/>
              <w:ind w:left="2283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0E3715" w14:paraId="1D6DBCFE" w14:textId="77777777" w:rsidTr="00A54FBF">
        <w:trPr>
          <w:trHeight w:val="599"/>
        </w:trPr>
        <w:tc>
          <w:tcPr>
            <w:tcW w:w="995" w:type="dxa"/>
            <w:vMerge w:val="restart"/>
            <w:tcBorders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18630F4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B4E2C5A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1084173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4C3C0ED" w14:textId="77777777" w:rsidR="000E3715" w:rsidRDefault="000E3715" w:rsidP="00A54FB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4CD3085" w14:textId="77777777" w:rsidR="000E3715" w:rsidRDefault="000E3715" w:rsidP="00A54FBF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73" w:type="dxa"/>
            <w:tcBorders>
              <w:left w:val="single" w:sz="12" w:space="0" w:color="E00000"/>
            </w:tcBorders>
          </w:tcPr>
          <w:p w14:paraId="0ECB31CA" w14:textId="77777777" w:rsidR="000E3715" w:rsidRDefault="000E3715" w:rsidP="00A54FBF">
            <w:pPr>
              <w:pStyle w:val="TableParagraph"/>
              <w:rPr>
                <w:b/>
                <w:sz w:val="18"/>
              </w:rPr>
            </w:pPr>
          </w:p>
          <w:p w14:paraId="2441D333" w14:textId="77777777" w:rsidR="000E3715" w:rsidRDefault="000E3715" w:rsidP="00A54FBF">
            <w:pPr>
              <w:pStyle w:val="TableParagraph"/>
              <w:spacing w:before="1"/>
              <w:ind w:left="346" w:right="321"/>
              <w:jc w:val="center"/>
              <w:rPr>
                <w:sz w:val="18"/>
              </w:rPr>
            </w:pPr>
          </w:p>
        </w:tc>
        <w:tc>
          <w:tcPr>
            <w:tcW w:w="2107" w:type="dxa"/>
          </w:tcPr>
          <w:p w14:paraId="0C500394" w14:textId="77777777" w:rsidR="000E3715" w:rsidRDefault="000E3715" w:rsidP="00A54FBF">
            <w:pPr>
              <w:pStyle w:val="TableParagraph"/>
              <w:spacing w:before="5" w:line="206" w:lineRule="exact"/>
              <w:ind w:left="126" w:right="48"/>
              <w:jc w:val="center"/>
              <w:rPr>
                <w:sz w:val="18"/>
              </w:rPr>
            </w:pPr>
          </w:p>
        </w:tc>
        <w:tc>
          <w:tcPr>
            <w:tcW w:w="6123" w:type="dxa"/>
            <w:tcBorders>
              <w:right w:val="single" w:sz="18" w:space="0" w:color="E00000"/>
            </w:tcBorders>
          </w:tcPr>
          <w:p w14:paraId="74A5F325" w14:textId="77777777" w:rsidR="000E3715" w:rsidRDefault="000E3715" w:rsidP="00A54FBF">
            <w:pPr>
              <w:pStyle w:val="TableParagraph"/>
              <w:tabs>
                <w:tab w:val="left" w:pos="311"/>
              </w:tabs>
              <w:spacing w:line="207" w:lineRule="exact"/>
              <w:ind w:left="310"/>
              <w:rPr>
                <w:sz w:val="18"/>
              </w:rPr>
            </w:pPr>
          </w:p>
        </w:tc>
      </w:tr>
      <w:tr w:rsidR="000E3715" w14:paraId="25AF4A89" w14:textId="77777777" w:rsidTr="00A54FBF">
        <w:trPr>
          <w:trHeight w:val="374"/>
        </w:trPr>
        <w:tc>
          <w:tcPr>
            <w:tcW w:w="995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15F81B2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left w:val="single" w:sz="12" w:space="0" w:color="E00000"/>
            </w:tcBorders>
            <w:shd w:val="clear" w:color="auto" w:fill="FAE3D4"/>
          </w:tcPr>
          <w:p w14:paraId="6A35F6C3" w14:textId="77777777" w:rsidR="000E3715" w:rsidRDefault="000E3715" w:rsidP="00A54FBF">
            <w:pPr>
              <w:pStyle w:val="TableParagraph"/>
              <w:spacing w:before="87"/>
              <w:ind w:left="343" w:right="321"/>
              <w:jc w:val="center"/>
              <w:rPr>
                <w:sz w:val="18"/>
              </w:rPr>
            </w:pPr>
          </w:p>
        </w:tc>
        <w:tc>
          <w:tcPr>
            <w:tcW w:w="2107" w:type="dxa"/>
            <w:shd w:val="clear" w:color="auto" w:fill="FAE3D4"/>
          </w:tcPr>
          <w:p w14:paraId="33488A01" w14:textId="77777777" w:rsidR="000E3715" w:rsidRDefault="000E3715" w:rsidP="00A54FBF">
            <w:pPr>
              <w:pStyle w:val="TableParagraph"/>
              <w:spacing w:line="164" w:lineRule="exact"/>
              <w:ind w:left="122" w:right="50"/>
              <w:jc w:val="center"/>
              <w:rPr>
                <w:sz w:val="18"/>
              </w:rPr>
            </w:pPr>
          </w:p>
        </w:tc>
        <w:tc>
          <w:tcPr>
            <w:tcW w:w="6123" w:type="dxa"/>
            <w:tcBorders>
              <w:right w:val="single" w:sz="18" w:space="0" w:color="E00000"/>
            </w:tcBorders>
            <w:shd w:val="clear" w:color="auto" w:fill="FAE3D4"/>
          </w:tcPr>
          <w:p w14:paraId="00E3292D" w14:textId="77777777" w:rsidR="000E3715" w:rsidRDefault="000E3715" w:rsidP="00A54FBF">
            <w:pPr>
              <w:pStyle w:val="TableParagraph"/>
              <w:spacing w:before="87"/>
              <w:ind w:left="99"/>
              <w:rPr>
                <w:sz w:val="18"/>
              </w:rPr>
            </w:pPr>
          </w:p>
        </w:tc>
      </w:tr>
      <w:tr w:rsidR="000E3715" w14:paraId="18342C27" w14:textId="77777777" w:rsidTr="00A54FBF">
        <w:trPr>
          <w:trHeight w:val="829"/>
        </w:trPr>
        <w:tc>
          <w:tcPr>
            <w:tcW w:w="995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2" w:space="0" w:color="E00000"/>
            </w:tcBorders>
          </w:tcPr>
          <w:p w14:paraId="50CB438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left w:val="single" w:sz="12" w:space="0" w:color="E00000"/>
              <w:bottom w:val="single" w:sz="18" w:space="0" w:color="E00000"/>
            </w:tcBorders>
          </w:tcPr>
          <w:p w14:paraId="20EAB4FA" w14:textId="77777777" w:rsidR="000E3715" w:rsidRDefault="000E3715" w:rsidP="00A54FB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72DA0A7" w14:textId="77777777" w:rsidR="000E3715" w:rsidRDefault="000E3715" w:rsidP="00A54FBF">
            <w:pPr>
              <w:pStyle w:val="TableParagraph"/>
              <w:spacing w:before="1"/>
              <w:ind w:left="346" w:right="321"/>
              <w:jc w:val="center"/>
              <w:rPr>
                <w:sz w:val="18"/>
              </w:rPr>
            </w:pPr>
          </w:p>
        </w:tc>
        <w:tc>
          <w:tcPr>
            <w:tcW w:w="2107" w:type="dxa"/>
            <w:tcBorders>
              <w:bottom w:val="single" w:sz="18" w:space="0" w:color="E00000"/>
            </w:tcBorders>
          </w:tcPr>
          <w:p w14:paraId="5C790B98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BEB9C3" w14:textId="77777777" w:rsidR="000E3715" w:rsidRDefault="000E3715" w:rsidP="00A54FBF">
            <w:pPr>
              <w:pStyle w:val="TableParagraph"/>
              <w:ind w:left="396" w:right="162" w:hanging="142"/>
              <w:rPr>
                <w:sz w:val="18"/>
              </w:rPr>
            </w:pPr>
          </w:p>
        </w:tc>
        <w:tc>
          <w:tcPr>
            <w:tcW w:w="6123" w:type="dxa"/>
            <w:tcBorders>
              <w:bottom w:val="single" w:sz="18" w:space="0" w:color="E00000"/>
              <w:right w:val="single" w:sz="18" w:space="0" w:color="E00000"/>
            </w:tcBorders>
          </w:tcPr>
          <w:p w14:paraId="71E924C2" w14:textId="77777777" w:rsidR="000E3715" w:rsidRDefault="000E3715" w:rsidP="00A54FBF">
            <w:pPr>
              <w:pStyle w:val="TableParagraph"/>
              <w:tabs>
                <w:tab w:val="left" w:pos="311"/>
              </w:tabs>
              <w:spacing w:before="1" w:line="180" w:lineRule="exact"/>
              <w:ind w:left="310"/>
              <w:rPr>
                <w:sz w:val="18"/>
              </w:rPr>
            </w:pPr>
          </w:p>
        </w:tc>
      </w:tr>
      <w:tr w:rsidR="000E3715" w14:paraId="0B3B9383" w14:textId="77777777" w:rsidTr="00A54FBF">
        <w:trPr>
          <w:trHeight w:val="465"/>
        </w:trPr>
        <w:tc>
          <w:tcPr>
            <w:tcW w:w="10198" w:type="dxa"/>
            <w:gridSpan w:val="4"/>
            <w:shd w:val="clear" w:color="auto" w:fill="E00000"/>
          </w:tcPr>
          <w:p w14:paraId="248E8972" w14:textId="77777777" w:rsidR="000E3715" w:rsidRDefault="000E3715" w:rsidP="00A54FBF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Celkové náklady na realizaci Programu v roce 2018 jsou zhruba 15 000 000 Kč (a to </w:t>
            </w:r>
            <w:proofErr w:type="gramStart"/>
            <w:r>
              <w:rPr>
                <w:b/>
                <w:color w:val="FFFFFF"/>
                <w:sz w:val="20"/>
              </w:rPr>
              <w:t>včetně  cca</w:t>
            </w:r>
            <w:proofErr w:type="gramEnd"/>
            <w:r>
              <w:rPr>
                <w:b/>
                <w:color w:val="FFFFFF"/>
                <w:sz w:val="20"/>
              </w:rPr>
              <w:t xml:space="preserve"> 12 mil.na stavbu kanalizace…….)</w:t>
            </w:r>
          </w:p>
        </w:tc>
      </w:tr>
    </w:tbl>
    <w:p w14:paraId="0796CBCE" w14:textId="77777777" w:rsidR="000E3715" w:rsidRDefault="000E3715" w:rsidP="000E3715">
      <w:pPr>
        <w:pStyle w:val="Zkladntext"/>
        <w:spacing w:before="4"/>
        <w:rPr>
          <w:rFonts w:ascii="Arial"/>
          <w:b/>
        </w:rPr>
      </w:pPr>
    </w:p>
    <w:p w14:paraId="3F154EB1" w14:textId="4C6DCB73" w:rsidR="000E3715" w:rsidRDefault="000E3715" w:rsidP="000E3715">
      <w:pPr>
        <w:spacing w:before="128"/>
        <w:ind w:left="432"/>
        <w:rPr>
          <w:rFonts w:ascii="Arial"/>
          <w:b/>
          <w:sz w:val="20"/>
        </w:rPr>
      </w:pPr>
      <w:r>
        <w:rPr>
          <w:rFonts w:ascii="Arial"/>
          <w:b/>
          <w:color w:val="E00000"/>
          <w:sz w:val="20"/>
        </w:rPr>
        <w:t xml:space="preserve">ROK </w:t>
      </w:r>
      <w:proofErr w:type="gramStart"/>
      <w:r>
        <w:rPr>
          <w:rFonts w:ascii="Arial"/>
          <w:b/>
          <w:color w:val="E00000"/>
          <w:sz w:val="20"/>
        </w:rPr>
        <w:t>2019</w:t>
      </w:r>
      <w:r w:rsidR="009C3EE4">
        <w:rPr>
          <w:rFonts w:ascii="Arial"/>
          <w:b/>
          <w:color w:val="E00000"/>
          <w:sz w:val="20"/>
        </w:rPr>
        <w:t xml:space="preserve">                   </w:t>
      </w:r>
      <w:r w:rsidR="009C3EE4" w:rsidRPr="009C3EE4">
        <w:rPr>
          <w:w w:val="105"/>
        </w:rPr>
        <w:t>OBEC</w:t>
      </w:r>
      <w:proofErr w:type="gramEnd"/>
      <w:r w:rsidR="009C3EE4" w:rsidRPr="009C3EE4">
        <w:rPr>
          <w:w w:val="105"/>
        </w:rPr>
        <w:t xml:space="preserve"> O L D Ř I Š,  IČO 00277070</w:t>
      </w:r>
    </w:p>
    <w:p w14:paraId="2F78A043" w14:textId="77777777" w:rsidR="000E3715" w:rsidRDefault="000E3715" w:rsidP="000E3715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939"/>
        <w:gridCol w:w="2151"/>
        <w:gridCol w:w="6102"/>
      </w:tblGrid>
      <w:tr w:rsidR="000E3715" w14:paraId="51B2B3A7" w14:textId="77777777" w:rsidTr="00A54FBF">
        <w:trPr>
          <w:trHeight w:val="503"/>
        </w:trPr>
        <w:tc>
          <w:tcPr>
            <w:tcW w:w="1006" w:type="dxa"/>
            <w:shd w:val="clear" w:color="auto" w:fill="E00000"/>
          </w:tcPr>
          <w:p w14:paraId="41A8FA83" w14:textId="77777777" w:rsidR="000E3715" w:rsidRDefault="000E3715" w:rsidP="00A54FBF">
            <w:pPr>
              <w:pStyle w:val="TableParagraph"/>
              <w:spacing w:before="15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39" w:type="dxa"/>
            <w:shd w:val="clear" w:color="auto" w:fill="E00000"/>
          </w:tcPr>
          <w:p w14:paraId="0A9F5B12" w14:textId="77777777" w:rsidR="000E3715" w:rsidRDefault="000E3715" w:rsidP="00A54FBF">
            <w:pPr>
              <w:pStyle w:val="TableParagraph"/>
              <w:spacing w:before="40" w:line="230" w:lineRule="atLeast"/>
              <w:ind w:left="199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1" w:type="dxa"/>
            <w:shd w:val="clear" w:color="auto" w:fill="E00000"/>
          </w:tcPr>
          <w:p w14:paraId="1E756F19" w14:textId="77777777" w:rsidR="000E3715" w:rsidRDefault="000E3715" w:rsidP="00A54FBF">
            <w:pPr>
              <w:pStyle w:val="TableParagraph"/>
              <w:spacing w:before="155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2" w:type="dxa"/>
            <w:shd w:val="clear" w:color="auto" w:fill="E00000"/>
          </w:tcPr>
          <w:p w14:paraId="1A33D658" w14:textId="77777777" w:rsidR="000E3715" w:rsidRDefault="000E3715" w:rsidP="00A54FBF">
            <w:pPr>
              <w:pStyle w:val="TableParagraph"/>
              <w:spacing w:before="155"/>
              <w:ind w:left="2262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0E3715" w14:paraId="56C312A9" w14:textId="77777777" w:rsidTr="00A54FBF">
        <w:trPr>
          <w:trHeight w:val="598"/>
        </w:trPr>
        <w:tc>
          <w:tcPr>
            <w:tcW w:w="1006" w:type="dxa"/>
            <w:vMerge w:val="restart"/>
            <w:tcBorders>
              <w:top w:val="single" w:sz="18" w:space="0" w:color="E00000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FA2E4A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72AFCD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731941A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40B697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4D8A5D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65DD1E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84ABE12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66A9DF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33BF0DE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D94351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9C56EE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63D3D28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660172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F65E58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32421A6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C2BA576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17776A3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F0F0BBB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F41C778" w14:textId="77777777" w:rsidR="000E3715" w:rsidRDefault="000E3715" w:rsidP="00A54FB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98E2BD2" w14:textId="77777777" w:rsidR="000E3715" w:rsidRDefault="000E3715" w:rsidP="00A54FBF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939" w:type="dxa"/>
            <w:tcBorders>
              <w:top w:val="single" w:sz="18" w:space="0" w:color="E00000"/>
              <w:left w:val="single" w:sz="18" w:space="0" w:color="E00000"/>
            </w:tcBorders>
          </w:tcPr>
          <w:p w14:paraId="6E340069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  <w:p w14:paraId="5C00B647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tcBorders>
              <w:top w:val="single" w:sz="18" w:space="0" w:color="E00000"/>
            </w:tcBorders>
          </w:tcPr>
          <w:p w14:paraId="225D9EA2" w14:textId="77777777" w:rsidR="000E3715" w:rsidRDefault="000E3715" w:rsidP="00A54FBF">
            <w:pPr>
              <w:pStyle w:val="TableParagraph"/>
              <w:spacing w:before="104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Autobusová zastávka – místní část Babka</w:t>
            </w:r>
          </w:p>
        </w:tc>
        <w:tc>
          <w:tcPr>
            <w:tcW w:w="6102" w:type="dxa"/>
            <w:tcBorders>
              <w:top w:val="single" w:sz="18" w:space="0" w:color="E00000"/>
              <w:right w:val="single" w:sz="18" w:space="0" w:color="E00000"/>
            </w:tcBorders>
          </w:tcPr>
          <w:p w14:paraId="7C9B6259" w14:textId="77777777" w:rsidR="000E3715" w:rsidRDefault="000E3715" w:rsidP="000E371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výroba nebo nákup vývěsní desky požadovaných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rozměrů</w:t>
            </w:r>
          </w:p>
          <w:p w14:paraId="7018E4B1" w14:textId="77777777" w:rsidR="000E3715" w:rsidRDefault="000E3715" w:rsidP="000E3715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výroba a výměna oken u autobusové zastávky</w:t>
            </w:r>
          </w:p>
          <w:p w14:paraId="060A5DF4" w14:textId="77777777" w:rsidR="000E3715" w:rsidRDefault="000E3715" w:rsidP="000E3715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oprava vnější fasády</w:t>
            </w:r>
          </w:p>
        </w:tc>
      </w:tr>
      <w:tr w:rsidR="000E3715" w14:paraId="638478DA" w14:textId="77777777" w:rsidTr="00A54FBF">
        <w:trPr>
          <w:trHeight w:val="45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4AFC001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35659B57" w14:textId="77777777" w:rsidR="000E3715" w:rsidRDefault="000E3715" w:rsidP="00A54FBF">
            <w:pPr>
              <w:pStyle w:val="TableParagraph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II.</w:t>
            </w:r>
          </w:p>
        </w:tc>
        <w:tc>
          <w:tcPr>
            <w:tcW w:w="2151" w:type="dxa"/>
            <w:shd w:val="clear" w:color="auto" w:fill="FAE3D4"/>
          </w:tcPr>
          <w:p w14:paraId="16051C32" w14:textId="77777777" w:rsidR="000E3715" w:rsidRDefault="000E3715" w:rsidP="00A54FBF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Výstavba kanalizace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5D17577F" w14:textId="77777777" w:rsidR="000E3715" w:rsidRPr="00BA7567" w:rsidRDefault="000E3715" w:rsidP="000E3715">
            <w:pPr>
              <w:pStyle w:val="TableParagraph"/>
              <w:numPr>
                <w:ilvl w:val="0"/>
                <w:numId w:val="13"/>
              </w:numPr>
              <w:spacing w:before="1"/>
              <w:ind w:right="541"/>
              <w:rPr>
                <w:sz w:val="18"/>
              </w:rPr>
            </w:pPr>
            <w:r>
              <w:rPr>
                <w:sz w:val="18"/>
              </w:rPr>
              <w:t>stavba kanalizace</w:t>
            </w:r>
          </w:p>
        </w:tc>
      </w:tr>
      <w:tr w:rsidR="000E3715" w14:paraId="2E0B64A1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C1D3B9A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8847F2D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0FC17B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4D7E673F" w14:textId="77777777" w:rsidR="000E3715" w:rsidRDefault="000E3715" w:rsidP="00A54FBF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054BB462" w14:textId="77777777" w:rsidR="000E3715" w:rsidRDefault="000E3715" w:rsidP="00A54FBF">
            <w:pPr>
              <w:pStyle w:val="TableParagraph"/>
              <w:spacing w:before="111"/>
              <w:ind w:left="580" w:right="127" w:hanging="358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453B492" w14:textId="77777777" w:rsidR="000E3715" w:rsidRDefault="000E3715" w:rsidP="000E371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5A431BE1" w14:textId="77777777" w:rsidR="000E3715" w:rsidRDefault="000E3715" w:rsidP="000E371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5B917495" w14:textId="77777777" w:rsidR="000E3715" w:rsidRDefault="000E3715" w:rsidP="000E3715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76325CE8" w14:textId="77777777" w:rsidR="000E3715" w:rsidRDefault="000E3715" w:rsidP="000E3715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052315E3" w14:textId="77777777" w:rsidR="000E3715" w:rsidRDefault="000E3715" w:rsidP="000E3715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</w:tc>
      </w:tr>
      <w:tr w:rsidR="000E3715" w14:paraId="164D0D87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620530D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211ED60B" w14:textId="77777777" w:rsidR="000E3715" w:rsidRDefault="000E3715" w:rsidP="00A54FBF">
            <w:pPr>
              <w:pStyle w:val="TableParagraph"/>
              <w:spacing w:before="111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        II.</w:t>
            </w:r>
          </w:p>
        </w:tc>
        <w:tc>
          <w:tcPr>
            <w:tcW w:w="2151" w:type="dxa"/>
            <w:shd w:val="clear" w:color="auto" w:fill="FAE3D4"/>
          </w:tcPr>
          <w:p w14:paraId="37061FF1" w14:textId="77777777" w:rsidR="000E3715" w:rsidRDefault="000E3715" w:rsidP="00A54FBF">
            <w:pPr>
              <w:pStyle w:val="TableParagraph"/>
              <w:spacing w:before="12" w:line="206" w:lineRule="exact"/>
              <w:ind w:left="359" w:right="261"/>
              <w:jc w:val="center"/>
              <w:rPr>
                <w:sz w:val="18"/>
              </w:rPr>
            </w:pPr>
            <w:r>
              <w:rPr>
                <w:sz w:val="18"/>
              </w:rPr>
              <w:t>Infrastruktura pro stavební pozemky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1042005" w14:textId="77777777" w:rsidR="000E3715" w:rsidRPr="0056405F" w:rsidRDefault="000E3715" w:rsidP="000E3715">
            <w:pPr>
              <w:pStyle w:val="TableParagraph"/>
              <w:numPr>
                <w:ilvl w:val="0"/>
                <w:numId w:val="15"/>
              </w:numPr>
              <w:spacing w:line="190" w:lineRule="exact"/>
              <w:rPr>
                <w:sz w:val="18"/>
              </w:rPr>
            </w:pPr>
            <w:r>
              <w:rPr>
                <w:sz w:val="18"/>
              </w:rPr>
              <w:t>Práce na dokončení lokality pro rodinné domy (nabídka prodeje stavebních parcel)</w:t>
            </w:r>
          </w:p>
        </w:tc>
      </w:tr>
      <w:tr w:rsidR="000E3715" w14:paraId="2889E4D0" w14:textId="77777777" w:rsidTr="00A54FBF">
        <w:trPr>
          <w:trHeight w:val="582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50C9FE1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705E43AE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575099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</w:tcPr>
          <w:p w14:paraId="0FBBF2D9" w14:textId="77777777" w:rsidR="000E3715" w:rsidRDefault="000E3715" w:rsidP="00A54FBF">
            <w:pPr>
              <w:pStyle w:val="TableParagraph"/>
              <w:spacing w:before="86"/>
              <w:ind w:left="294" w:right="195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38602CA6" w14:textId="77777777" w:rsidR="000E3715" w:rsidRDefault="000E3715" w:rsidP="000E3715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5C9DB086" w14:textId="77777777" w:rsidR="000E3715" w:rsidRDefault="000E3715" w:rsidP="000E3715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0E3715" w14:paraId="2A250B8E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D1BDB20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40B2331E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F5FCD3C" w14:textId="77777777" w:rsidR="000E3715" w:rsidRDefault="000E3715" w:rsidP="00A54FBF">
            <w:pPr>
              <w:pStyle w:val="TableParagraph"/>
              <w:spacing w:before="109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IIII.</w:t>
            </w:r>
          </w:p>
        </w:tc>
        <w:tc>
          <w:tcPr>
            <w:tcW w:w="2151" w:type="dxa"/>
            <w:shd w:val="clear" w:color="auto" w:fill="FAE3D4"/>
          </w:tcPr>
          <w:p w14:paraId="69512746" w14:textId="77777777" w:rsidR="000E3715" w:rsidRDefault="000E3715" w:rsidP="00A54FBF">
            <w:pPr>
              <w:pStyle w:val="TableParagraph"/>
              <w:spacing w:before="5" w:line="200" w:lineRule="atLeast"/>
              <w:ind w:left="106" w:right="13"/>
              <w:jc w:val="center"/>
              <w:rPr>
                <w:sz w:val="18"/>
              </w:rPr>
            </w:pPr>
            <w:r>
              <w:rPr>
                <w:sz w:val="18"/>
              </w:rPr>
              <w:t>Sestaven kulturního kalendáře (ve spolupráci s obcí Borová)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695C9646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a) 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1FFDE036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b)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698F36DB" w14:textId="77777777" w:rsidR="000E3715" w:rsidRDefault="000E3715" w:rsidP="000E3715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spojení verzí termínů v dané obce, diskuze kolizních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termínů</w:t>
            </w:r>
          </w:p>
          <w:p w14:paraId="36385516" w14:textId="77777777" w:rsidR="000E3715" w:rsidRDefault="000E3715" w:rsidP="000E3715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vydání kalendáře v místním periodiku nebo jako volnou přílohu (nejpozději prosinec 2019)</w:t>
            </w:r>
          </w:p>
        </w:tc>
      </w:tr>
      <w:tr w:rsidR="000E3715" w14:paraId="570155B8" w14:textId="77777777" w:rsidTr="00A54FBF">
        <w:trPr>
          <w:trHeight w:val="79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A3902E7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8313A3A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93828A" w14:textId="77777777" w:rsidR="000E3715" w:rsidRDefault="000E3715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4D0395D7" w14:textId="77777777" w:rsidR="000E3715" w:rsidRDefault="000E3715" w:rsidP="00A54FBF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1D982B4E" w14:textId="77777777" w:rsidR="000E3715" w:rsidRDefault="000E3715" w:rsidP="000E371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>nalezení vhodného vyjadřovacího prostředku (video, prezentace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71C20CC6" w14:textId="77777777" w:rsidR="000E3715" w:rsidRDefault="000E3715" w:rsidP="000E371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3C710609" w14:textId="77777777" w:rsidR="000E3715" w:rsidRDefault="000E3715" w:rsidP="000E3715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</w:tc>
      </w:tr>
      <w:tr w:rsidR="000E3715" w14:paraId="3DDD0246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9425480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30B0987B" w14:textId="77777777" w:rsidR="000E3715" w:rsidRDefault="000E3715" w:rsidP="00A54FB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1D66255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1886FA79" w14:textId="77777777" w:rsidR="000E3715" w:rsidRDefault="000E3715" w:rsidP="00A54FBF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D43B227" w14:textId="77777777" w:rsidR="000E3715" w:rsidRDefault="000E3715" w:rsidP="000E3715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79164381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b)v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662894B0" w14:textId="77777777" w:rsidR="000E3715" w:rsidRDefault="000E3715" w:rsidP="000E3715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podání žádosti o grant do POV Pardubického kraje (srpen – září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2019)</w:t>
            </w:r>
          </w:p>
        </w:tc>
      </w:tr>
      <w:tr w:rsidR="000E3715" w14:paraId="698AB8B2" w14:textId="77777777" w:rsidTr="00A54FBF">
        <w:trPr>
          <w:trHeight w:val="8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2AD053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2AD8A90" w14:textId="77777777" w:rsidR="000E3715" w:rsidRDefault="000E3715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76A974A6" w14:textId="77777777" w:rsidR="000E3715" w:rsidRDefault="000E3715" w:rsidP="00A54FBF">
            <w:pPr>
              <w:pStyle w:val="TableParagraph"/>
              <w:spacing w:before="111"/>
              <w:ind w:left="133" w:right="54" w:hanging="2"/>
              <w:jc w:val="center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DED094D" w14:textId="77777777" w:rsidR="000E3715" w:rsidRDefault="000E3715" w:rsidP="00A54FBF">
            <w:pPr>
              <w:pStyle w:val="TableParagraph"/>
              <w:tabs>
                <w:tab w:val="left" w:pos="280"/>
              </w:tabs>
              <w:spacing w:before="3" w:line="206" w:lineRule="exact"/>
              <w:ind w:left="280" w:right="809"/>
              <w:rPr>
                <w:sz w:val="18"/>
              </w:rPr>
            </w:pPr>
          </w:p>
        </w:tc>
      </w:tr>
      <w:tr w:rsidR="000E3715" w14:paraId="68C265BB" w14:textId="77777777" w:rsidTr="00A54FBF">
        <w:trPr>
          <w:trHeight w:val="58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9DC69D2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67D45901" w14:textId="77777777" w:rsidR="000E3715" w:rsidRDefault="000E3715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586772A6" w14:textId="77777777" w:rsidR="000E3715" w:rsidRDefault="000E3715" w:rsidP="00A54FBF">
            <w:pPr>
              <w:pStyle w:val="TableParagraph"/>
              <w:spacing w:before="2" w:line="208" w:lineRule="exact"/>
              <w:ind w:left="206" w:right="127"/>
              <w:jc w:val="center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13A62ABE" w14:textId="77777777" w:rsidR="000E3715" w:rsidRDefault="000E3715" w:rsidP="00A54FBF">
            <w:pPr>
              <w:pStyle w:val="TableParagraph"/>
              <w:tabs>
                <w:tab w:val="left" w:pos="290"/>
              </w:tabs>
              <w:spacing w:before="2"/>
              <w:ind w:left="289"/>
              <w:rPr>
                <w:sz w:val="18"/>
              </w:rPr>
            </w:pPr>
          </w:p>
        </w:tc>
      </w:tr>
      <w:tr w:rsidR="000E3715" w14:paraId="26C5AD74" w14:textId="77777777" w:rsidTr="00A54FBF">
        <w:trPr>
          <w:trHeight w:val="787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4C5A54F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D636A2B" w14:textId="77777777" w:rsidR="000E3715" w:rsidRDefault="000E3715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59ECBC60" w14:textId="77777777" w:rsidR="000E3715" w:rsidRDefault="000E3715" w:rsidP="00A54FBF">
            <w:pPr>
              <w:pStyle w:val="TableParagraph"/>
              <w:ind w:left="419" w:right="183" w:hanging="142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6A039706" w14:textId="77777777" w:rsidR="000E3715" w:rsidRDefault="000E3715" w:rsidP="00A54FBF">
            <w:pPr>
              <w:pStyle w:val="TableParagraph"/>
              <w:tabs>
                <w:tab w:val="left" w:pos="290"/>
              </w:tabs>
              <w:spacing w:line="164" w:lineRule="exact"/>
              <w:ind w:left="436"/>
              <w:rPr>
                <w:sz w:val="18"/>
              </w:rPr>
            </w:pPr>
          </w:p>
        </w:tc>
      </w:tr>
      <w:tr w:rsidR="000E3715" w14:paraId="14CE6F9F" w14:textId="77777777" w:rsidTr="00B7577A">
        <w:trPr>
          <w:trHeight w:val="3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89C00A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63D2B5E7" w14:textId="77777777" w:rsidR="000E3715" w:rsidRDefault="000E3715" w:rsidP="00A54FBF">
            <w:pPr>
              <w:pStyle w:val="TableParagraph"/>
              <w:spacing w:before="111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25993C95" w14:textId="77777777" w:rsidR="000E3715" w:rsidRDefault="000E3715" w:rsidP="00A54FBF">
            <w:pPr>
              <w:pStyle w:val="TableParagraph"/>
              <w:spacing w:before="12" w:line="206" w:lineRule="exact"/>
              <w:ind w:left="654" w:right="71" w:hanging="485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2B5D58F" w14:textId="77777777" w:rsidR="000E3715" w:rsidRDefault="000E3715" w:rsidP="00A54FBF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  <w:tr w:rsidR="000E3715" w14:paraId="62241446" w14:textId="77777777" w:rsidTr="00B7577A">
        <w:trPr>
          <w:trHeight w:val="3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E9CE1BB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7791C521" w14:textId="77777777" w:rsidR="000E3715" w:rsidRDefault="000E3715" w:rsidP="00BF7446">
            <w:pPr>
              <w:pStyle w:val="TableParagraph"/>
              <w:spacing w:before="86"/>
              <w:ind w:right="296"/>
              <w:rPr>
                <w:sz w:val="18"/>
              </w:rPr>
            </w:pPr>
          </w:p>
        </w:tc>
        <w:tc>
          <w:tcPr>
            <w:tcW w:w="2151" w:type="dxa"/>
          </w:tcPr>
          <w:p w14:paraId="2E447781" w14:textId="77777777" w:rsidR="000E3715" w:rsidRDefault="000E3715" w:rsidP="00A54FBF">
            <w:pPr>
              <w:pStyle w:val="TableParagraph"/>
              <w:spacing w:line="164" w:lineRule="exact"/>
              <w:ind w:left="388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13A954BA" w14:textId="77777777" w:rsidR="000E3715" w:rsidRDefault="000E3715" w:rsidP="00B7577A">
            <w:pPr>
              <w:pStyle w:val="TableParagraph"/>
              <w:spacing w:line="164" w:lineRule="exact"/>
              <w:rPr>
                <w:sz w:val="18"/>
              </w:rPr>
            </w:pPr>
          </w:p>
        </w:tc>
      </w:tr>
      <w:tr w:rsidR="000E3715" w14:paraId="79126F93" w14:textId="77777777" w:rsidTr="00A54FBF">
        <w:trPr>
          <w:trHeight w:val="4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D2A9DD2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  <w:bottom w:val="single" w:sz="18" w:space="0" w:color="E00000"/>
            </w:tcBorders>
            <w:shd w:val="clear" w:color="auto" w:fill="FAE3D4"/>
          </w:tcPr>
          <w:p w14:paraId="06F53358" w14:textId="77777777" w:rsidR="000E3715" w:rsidRDefault="000E3715" w:rsidP="00A54FBF">
            <w:pPr>
              <w:pStyle w:val="TableParagraph"/>
              <w:spacing w:before="111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bottom w:val="single" w:sz="18" w:space="0" w:color="E00000"/>
            </w:tcBorders>
            <w:shd w:val="clear" w:color="auto" w:fill="FAE3D4"/>
          </w:tcPr>
          <w:p w14:paraId="07BF7756" w14:textId="77777777" w:rsidR="000E3715" w:rsidRDefault="000E3715" w:rsidP="00A54FBF">
            <w:pPr>
              <w:pStyle w:val="TableParagraph"/>
              <w:spacing w:before="12" w:line="206" w:lineRule="exact"/>
              <w:ind w:left="750" w:right="248" w:hanging="408"/>
              <w:rPr>
                <w:sz w:val="18"/>
              </w:rPr>
            </w:pPr>
          </w:p>
        </w:tc>
        <w:tc>
          <w:tcPr>
            <w:tcW w:w="6102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5751D2D7" w14:textId="77777777" w:rsidR="000E3715" w:rsidRDefault="000E3715" w:rsidP="00B7577A">
            <w:pPr>
              <w:pStyle w:val="TableParagraph"/>
              <w:spacing w:before="111"/>
              <w:rPr>
                <w:sz w:val="18"/>
              </w:rPr>
            </w:pPr>
          </w:p>
        </w:tc>
      </w:tr>
      <w:tr w:rsidR="000E3715" w14:paraId="0BEE2C74" w14:textId="77777777" w:rsidTr="00A54FBF">
        <w:trPr>
          <w:trHeight w:val="718"/>
        </w:trPr>
        <w:tc>
          <w:tcPr>
            <w:tcW w:w="10198" w:type="dxa"/>
            <w:gridSpan w:val="4"/>
            <w:shd w:val="clear" w:color="auto" w:fill="E00000"/>
          </w:tcPr>
          <w:p w14:paraId="534F42B4" w14:textId="77777777" w:rsidR="000E3715" w:rsidRDefault="000E3715" w:rsidP="00A54FBF">
            <w:pPr>
              <w:pStyle w:val="TableParagraph"/>
              <w:spacing w:line="208" w:lineRule="exac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 </w:t>
            </w:r>
          </w:p>
          <w:p w14:paraId="22BEC73D" w14:textId="77777777" w:rsidR="000E3715" w:rsidRDefault="000E3715" w:rsidP="00A54FB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náklady na realizaci Programu v roce 2019 jsou zhruba 36 mil. Kč (z toho cca 35 mil. Kč na stavbu kanalizace…..)</w:t>
            </w:r>
          </w:p>
        </w:tc>
      </w:tr>
    </w:tbl>
    <w:p w14:paraId="4B2C27F2" w14:textId="77777777" w:rsidR="000E3715" w:rsidRDefault="000E3715" w:rsidP="000E3715"/>
    <w:p w14:paraId="78054587" w14:textId="72158523" w:rsidR="000E3715" w:rsidRDefault="000E3715" w:rsidP="000E3715">
      <w:pPr>
        <w:spacing w:before="128"/>
        <w:ind w:left="432"/>
        <w:rPr>
          <w:rFonts w:ascii="Arial"/>
          <w:b/>
          <w:sz w:val="20"/>
        </w:rPr>
      </w:pPr>
      <w:r>
        <w:rPr>
          <w:rFonts w:ascii="Arial"/>
          <w:b/>
          <w:color w:val="E00000"/>
          <w:sz w:val="20"/>
        </w:rPr>
        <w:t xml:space="preserve">ROK </w:t>
      </w:r>
      <w:proofErr w:type="gramStart"/>
      <w:r>
        <w:rPr>
          <w:rFonts w:ascii="Arial"/>
          <w:b/>
          <w:color w:val="E00000"/>
          <w:sz w:val="20"/>
        </w:rPr>
        <w:t>2020</w:t>
      </w:r>
      <w:r w:rsidR="009C3EE4">
        <w:rPr>
          <w:rFonts w:ascii="Arial"/>
          <w:b/>
          <w:color w:val="E00000"/>
          <w:sz w:val="20"/>
        </w:rPr>
        <w:t xml:space="preserve">           </w:t>
      </w:r>
      <w:r w:rsidR="009C3EE4" w:rsidRPr="009C3EE4">
        <w:rPr>
          <w:w w:val="105"/>
        </w:rPr>
        <w:t>OBEC</w:t>
      </w:r>
      <w:proofErr w:type="gramEnd"/>
      <w:r w:rsidR="009C3EE4" w:rsidRPr="009C3EE4">
        <w:rPr>
          <w:w w:val="105"/>
        </w:rPr>
        <w:t xml:space="preserve"> O L D Ř I Š,  IČO 00277070</w:t>
      </w:r>
    </w:p>
    <w:p w14:paraId="7D494B58" w14:textId="77777777" w:rsidR="000E3715" w:rsidRDefault="000E3715" w:rsidP="000E3715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939"/>
        <w:gridCol w:w="2151"/>
        <w:gridCol w:w="6102"/>
      </w:tblGrid>
      <w:tr w:rsidR="000E3715" w14:paraId="13703DEB" w14:textId="77777777" w:rsidTr="00A54FBF">
        <w:trPr>
          <w:trHeight w:val="503"/>
        </w:trPr>
        <w:tc>
          <w:tcPr>
            <w:tcW w:w="1006" w:type="dxa"/>
            <w:shd w:val="clear" w:color="auto" w:fill="E00000"/>
          </w:tcPr>
          <w:p w14:paraId="7FDC602F" w14:textId="77777777" w:rsidR="000E3715" w:rsidRDefault="000E3715" w:rsidP="00A54FBF">
            <w:pPr>
              <w:pStyle w:val="TableParagraph"/>
              <w:spacing w:before="15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39" w:type="dxa"/>
            <w:shd w:val="clear" w:color="auto" w:fill="E00000"/>
          </w:tcPr>
          <w:p w14:paraId="4462D699" w14:textId="77777777" w:rsidR="000E3715" w:rsidRDefault="000E3715" w:rsidP="00A54FBF">
            <w:pPr>
              <w:pStyle w:val="TableParagraph"/>
              <w:spacing w:before="40" w:line="230" w:lineRule="atLeast"/>
              <w:ind w:left="199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1" w:type="dxa"/>
            <w:shd w:val="clear" w:color="auto" w:fill="E00000"/>
          </w:tcPr>
          <w:p w14:paraId="1ECF783C" w14:textId="77777777" w:rsidR="000E3715" w:rsidRDefault="000E3715" w:rsidP="00A54FBF">
            <w:pPr>
              <w:pStyle w:val="TableParagraph"/>
              <w:spacing w:before="155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2" w:type="dxa"/>
            <w:shd w:val="clear" w:color="auto" w:fill="E00000"/>
          </w:tcPr>
          <w:p w14:paraId="184468AC" w14:textId="77777777" w:rsidR="000E3715" w:rsidRDefault="000E3715" w:rsidP="00A54FBF">
            <w:pPr>
              <w:pStyle w:val="TableParagraph"/>
              <w:spacing w:before="155"/>
              <w:ind w:left="2262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0E3715" w14:paraId="5989FDEF" w14:textId="77777777" w:rsidTr="00A54FBF">
        <w:trPr>
          <w:trHeight w:val="598"/>
        </w:trPr>
        <w:tc>
          <w:tcPr>
            <w:tcW w:w="1006" w:type="dxa"/>
            <w:vMerge w:val="restart"/>
            <w:tcBorders>
              <w:top w:val="single" w:sz="18" w:space="0" w:color="E00000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4041306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B5A9EE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E8FCA7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D56B49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25B90C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DCED0EE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23206B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439570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6CD781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3861468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9C996C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5A9FE3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58AB7D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5BA57A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58C10771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047643A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DDCC74E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9D6EB0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50459A5" w14:textId="77777777" w:rsidR="000E3715" w:rsidRDefault="000E3715" w:rsidP="00A54FB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2EFD574" w14:textId="77777777" w:rsidR="000E3715" w:rsidRDefault="000E3715" w:rsidP="00A54FBF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939" w:type="dxa"/>
            <w:tcBorders>
              <w:top w:val="single" w:sz="18" w:space="0" w:color="E00000"/>
              <w:left w:val="single" w:sz="18" w:space="0" w:color="E00000"/>
            </w:tcBorders>
          </w:tcPr>
          <w:p w14:paraId="45DC73B2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  <w:p w14:paraId="354F421E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tcBorders>
              <w:top w:val="single" w:sz="18" w:space="0" w:color="E00000"/>
            </w:tcBorders>
          </w:tcPr>
          <w:p w14:paraId="3CA84A32" w14:textId="77777777" w:rsidR="000E3715" w:rsidRDefault="000E3715" w:rsidP="00A54FBF">
            <w:pPr>
              <w:pStyle w:val="TableParagraph"/>
              <w:spacing w:before="104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Autobusová zastávka – místní část Babka</w:t>
            </w:r>
          </w:p>
        </w:tc>
        <w:tc>
          <w:tcPr>
            <w:tcW w:w="6102" w:type="dxa"/>
            <w:tcBorders>
              <w:top w:val="single" w:sz="18" w:space="0" w:color="E00000"/>
              <w:right w:val="single" w:sz="18" w:space="0" w:color="E00000"/>
            </w:tcBorders>
          </w:tcPr>
          <w:p w14:paraId="1F333D14" w14:textId="77777777" w:rsidR="000E3715" w:rsidRDefault="000E3715" w:rsidP="000E371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výroba nebo nákup vývěsní desky požadovaných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rozměrů</w:t>
            </w:r>
          </w:p>
          <w:p w14:paraId="0BBAE4BC" w14:textId="77777777" w:rsidR="000E3715" w:rsidRDefault="000E3715" w:rsidP="000E3715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výroba a výměna oken u autobusové zastávky</w:t>
            </w:r>
          </w:p>
          <w:p w14:paraId="1BE5CA2E" w14:textId="77777777" w:rsidR="000E3715" w:rsidRDefault="000E3715" w:rsidP="000E3715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oprava vnější fasády</w:t>
            </w:r>
          </w:p>
        </w:tc>
      </w:tr>
      <w:tr w:rsidR="000E3715" w14:paraId="766CE4D6" w14:textId="77777777" w:rsidTr="00A54FBF">
        <w:trPr>
          <w:trHeight w:val="45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DDF8EA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24701B19" w14:textId="77777777" w:rsidR="000E3715" w:rsidRDefault="000E3715" w:rsidP="00A54FBF">
            <w:pPr>
              <w:pStyle w:val="TableParagraph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II.</w:t>
            </w:r>
          </w:p>
        </w:tc>
        <w:tc>
          <w:tcPr>
            <w:tcW w:w="2151" w:type="dxa"/>
            <w:shd w:val="clear" w:color="auto" w:fill="FAE3D4"/>
          </w:tcPr>
          <w:p w14:paraId="7BCC48AC" w14:textId="77777777" w:rsidR="000E3715" w:rsidRDefault="000E3715" w:rsidP="00A54FBF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Výstavba kanalizace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670CF055" w14:textId="77777777" w:rsidR="000E3715" w:rsidRPr="00BA7567" w:rsidRDefault="000E3715" w:rsidP="000E3715">
            <w:pPr>
              <w:pStyle w:val="TableParagraph"/>
              <w:numPr>
                <w:ilvl w:val="0"/>
                <w:numId w:val="21"/>
              </w:numPr>
              <w:spacing w:before="1"/>
              <w:ind w:right="541"/>
              <w:rPr>
                <w:sz w:val="18"/>
              </w:rPr>
            </w:pPr>
            <w:r>
              <w:rPr>
                <w:sz w:val="18"/>
              </w:rPr>
              <w:t>stavba kanalizace</w:t>
            </w:r>
          </w:p>
        </w:tc>
      </w:tr>
      <w:tr w:rsidR="000E3715" w14:paraId="3365E590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A93DE87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5CCB364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0ACEB5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6EA8C540" w14:textId="77777777" w:rsidR="000E3715" w:rsidRDefault="000E3715" w:rsidP="00A54FBF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5BA41DBC" w14:textId="77777777" w:rsidR="000E3715" w:rsidRDefault="000E3715" w:rsidP="00A54FBF">
            <w:pPr>
              <w:pStyle w:val="TableParagraph"/>
              <w:spacing w:before="111"/>
              <w:ind w:left="580" w:right="127" w:hanging="358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215AE4E" w14:textId="77777777" w:rsidR="000E3715" w:rsidRDefault="000E3715" w:rsidP="000E371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54CCCD96" w14:textId="77777777" w:rsidR="000E3715" w:rsidRDefault="000E3715" w:rsidP="000E371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4FF7D8DF" w14:textId="77777777" w:rsidR="000E3715" w:rsidRDefault="000E3715" w:rsidP="000E3715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7247B3A2" w14:textId="77777777" w:rsidR="000E3715" w:rsidRDefault="000E3715" w:rsidP="000E371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43C338C6" w14:textId="77777777" w:rsidR="000E3715" w:rsidRDefault="000E3715" w:rsidP="000E3715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</w:tc>
      </w:tr>
      <w:tr w:rsidR="000E3715" w14:paraId="6BF82A1D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72492C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0120222F" w14:textId="77777777" w:rsidR="000E3715" w:rsidRDefault="000E3715" w:rsidP="00A54FBF">
            <w:pPr>
              <w:pStyle w:val="TableParagraph"/>
              <w:spacing w:before="111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        II.</w:t>
            </w:r>
          </w:p>
        </w:tc>
        <w:tc>
          <w:tcPr>
            <w:tcW w:w="2151" w:type="dxa"/>
            <w:shd w:val="clear" w:color="auto" w:fill="FAE3D4"/>
          </w:tcPr>
          <w:p w14:paraId="48CC0D89" w14:textId="77777777" w:rsidR="000E3715" w:rsidRDefault="000E3715" w:rsidP="00A54FBF">
            <w:pPr>
              <w:pStyle w:val="TableParagraph"/>
              <w:spacing w:before="12" w:line="206" w:lineRule="exact"/>
              <w:ind w:left="359" w:right="261"/>
              <w:jc w:val="center"/>
              <w:rPr>
                <w:sz w:val="18"/>
              </w:rPr>
            </w:pPr>
            <w:r>
              <w:rPr>
                <w:sz w:val="18"/>
              </w:rPr>
              <w:t>Infrastruktura pro stavební pozemky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57301DE8" w14:textId="77777777" w:rsidR="000E3715" w:rsidRPr="0056405F" w:rsidRDefault="000E3715" w:rsidP="000E3715">
            <w:pPr>
              <w:pStyle w:val="TableParagraph"/>
              <w:numPr>
                <w:ilvl w:val="0"/>
                <w:numId w:val="24"/>
              </w:numPr>
              <w:spacing w:line="190" w:lineRule="exact"/>
              <w:rPr>
                <w:sz w:val="18"/>
              </w:rPr>
            </w:pPr>
            <w:r>
              <w:rPr>
                <w:sz w:val="18"/>
              </w:rPr>
              <w:t>Práce na dokončení lokality pro rodinné domy (nabídka prodeje stavebních parcel)</w:t>
            </w:r>
          </w:p>
        </w:tc>
      </w:tr>
      <w:tr w:rsidR="000E3715" w14:paraId="1B1D7EB0" w14:textId="77777777" w:rsidTr="00A54FBF">
        <w:trPr>
          <w:trHeight w:val="582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A749CC3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56AEB2FD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157F10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</w:tcPr>
          <w:p w14:paraId="5EB8328C" w14:textId="77777777" w:rsidR="000E3715" w:rsidRDefault="000E3715" w:rsidP="00A54FBF">
            <w:pPr>
              <w:pStyle w:val="TableParagraph"/>
              <w:spacing w:before="86"/>
              <w:ind w:left="294" w:right="195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B78055E" w14:textId="77777777" w:rsidR="000E3715" w:rsidRDefault="000E3715" w:rsidP="000E371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2672BF31" w14:textId="77777777" w:rsidR="000E3715" w:rsidRDefault="000E3715" w:rsidP="000E3715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0E3715" w14:paraId="534C4175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591EF2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5A9023A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6B57764" w14:textId="77777777" w:rsidR="000E3715" w:rsidRDefault="000E3715" w:rsidP="00A54FBF">
            <w:pPr>
              <w:pStyle w:val="TableParagraph"/>
              <w:spacing w:before="109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IIII.</w:t>
            </w:r>
          </w:p>
        </w:tc>
        <w:tc>
          <w:tcPr>
            <w:tcW w:w="2151" w:type="dxa"/>
            <w:shd w:val="clear" w:color="auto" w:fill="FAE3D4"/>
          </w:tcPr>
          <w:p w14:paraId="5AB22579" w14:textId="53408CB0" w:rsidR="000E3715" w:rsidRDefault="000E3715" w:rsidP="00A54FBF">
            <w:pPr>
              <w:pStyle w:val="TableParagraph"/>
              <w:spacing w:before="5" w:line="200" w:lineRule="atLeast"/>
              <w:ind w:left="106" w:right="13"/>
              <w:jc w:val="center"/>
              <w:rPr>
                <w:sz w:val="18"/>
              </w:rPr>
            </w:pPr>
            <w:r>
              <w:rPr>
                <w:sz w:val="18"/>
              </w:rPr>
              <w:t>Sestaven</w:t>
            </w:r>
            <w:r w:rsidR="00183082">
              <w:rPr>
                <w:sz w:val="18"/>
              </w:rPr>
              <w:t>í</w:t>
            </w:r>
            <w:r>
              <w:rPr>
                <w:sz w:val="18"/>
              </w:rPr>
              <w:t xml:space="preserve"> kulturního kalendáře (ve spolupráci s obcí Borová)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7F546D3E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a) 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64EFDF01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b)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614B1063" w14:textId="77777777" w:rsidR="000E3715" w:rsidRDefault="000E3715" w:rsidP="000E3715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spojení verzí termínů v dané obce, diskuze kolizních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termínů</w:t>
            </w:r>
          </w:p>
          <w:p w14:paraId="17C09CCE" w14:textId="77777777" w:rsidR="000E3715" w:rsidRDefault="000E3715" w:rsidP="000E371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vydání kalendáře v místním periodiku nebo jako volnou přílohu (nejpozději prosinec 2020)</w:t>
            </w:r>
          </w:p>
        </w:tc>
      </w:tr>
      <w:tr w:rsidR="000E3715" w14:paraId="7E9F283E" w14:textId="77777777" w:rsidTr="00A54FBF">
        <w:trPr>
          <w:trHeight w:val="79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F780F4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BEFE919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CE1BAE" w14:textId="77777777" w:rsidR="000E3715" w:rsidRDefault="000E3715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5708B382" w14:textId="77777777" w:rsidR="000E3715" w:rsidRDefault="000E3715" w:rsidP="00A54FBF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03DB5F24" w14:textId="77777777" w:rsidR="000E3715" w:rsidRDefault="000E3715" w:rsidP="000E371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>nalezení vhodného vyjadřovacího prostředku (video, prezentace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11DDA48C" w14:textId="77777777" w:rsidR="000E3715" w:rsidRDefault="000E3715" w:rsidP="000E371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7EFE58BC" w14:textId="77777777" w:rsidR="000E3715" w:rsidRDefault="000E3715" w:rsidP="000E3715">
            <w:pPr>
              <w:pStyle w:val="TableParagraph"/>
              <w:numPr>
                <w:ilvl w:val="0"/>
                <w:numId w:val="27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</w:tc>
      </w:tr>
      <w:tr w:rsidR="000E3715" w14:paraId="0FB8E7C4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3AD7CDC8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03FE43DB" w14:textId="77777777" w:rsidR="000E3715" w:rsidRDefault="000E3715" w:rsidP="00A54FB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C7DE600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14ED65BE" w14:textId="77777777" w:rsidR="000E3715" w:rsidRDefault="000E3715" w:rsidP="00A54FBF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7264F865" w14:textId="77777777" w:rsidR="000E3715" w:rsidRDefault="000E3715" w:rsidP="000E371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269A3ABF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b)v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05CC7533" w14:textId="77777777" w:rsidR="000E3715" w:rsidRDefault="000E3715" w:rsidP="00A54FBF">
            <w:pPr>
              <w:pStyle w:val="TableParagraph"/>
              <w:tabs>
                <w:tab w:val="left" w:pos="290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c) podání žádosti o grant do POV Pardubického kraje (srpen – září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2020)</w:t>
            </w:r>
          </w:p>
        </w:tc>
      </w:tr>
      <w:tr w:rsidR="000E3715" w14:paraId="213BF372" w14:textId="77777777" w:rsidTr="009D7102">
        <w:trPr>
          <w:trHeight w:val="60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3A0138F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6F1B281E" w14:textId="221EDE88" w:rsidR="000E3715" w:rsidRDefault="005A1AE7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9D7102">
              <w:rPr>
                <w:sz w:val="18"/>
              </w:rPr>
              <w:t>I</w:t>
            </w: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7FDEF890" w14:textId="02E8C000" w:rsidR="000E3715" w:rsidRDefault="005A1AE7" w:rsidP="00A54FBF">
            <w:pPr>
              <w:pStyle w:val="TableParagraph"/>
              <w:spacing w:before="111"/>
              <w:ind w:left="133" w:right="54" w:hanging="2"/>
              <w:jc w:val="center"/>
              <w:rPr>
                <w:sz w:val="18"/>
              </w:rPr>
            </w:pPr>
            <w:r>
              <w:rPr>
                <w:sz w:val="18"/>
              </w:rPr>
              <w:t>Dětské hřiště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361A6A1C" w14:textId="77777777" w:rsidR="005A1AE7" w:rsidRDefault="005A1AE7" w:rsidP="005A1AE7">
            <w:pPr>
              <w:pStyle w:val="TableParagraph"/>
              <w:numPr>
                <w:ilvl w:val="0"/>
                <w:numId w:val="34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úpravy</w:t>
            </w:r>
          </w:p>
          <w:p w14:paraId="27F29B48" w14:textId="7BAD7735" w:rsidR="000E3715" w:rsidRDefault="006D554D" w:rsidP="005D66B8">
            <w:pPr>
              <w:pStyle w:val="TableParagraph"/>
              <w:numPr>
                <w:ilvl w:val="0"/>
                <w:numId w:val="34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o</w:t>
            </w:r>
            <w:r w:rsidR="005A1AE7">
              <w:rPr>
                <w:sz w:val="18"/>
              </w:rPr>
              <w:t>plocení</w:t>
            </w:r>
          </w:p>
        </w:tc>
      </w:tr>
      <w:tr w:rsidR="000E3715" w14:paraId="4306C085" w14:textId="77777777" w:rsidTr="00A54FBF">
        <w:trPr>
          <w:trHeight w:val="58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3F7318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0D341570" w14:textId="7205976B" w:rsidR="000E3715" w:rsidRDefault="009D7102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shd w:val="clear" w:color="auto" w:fill="FAE3D4"/>
          </w:tcPr>
          <w:p w14:paraId="222713CD" w14:textId="776B7B3B" w:rsidR="000E3715" w:rsidRDefault="00926CC4" w:rsidP="00A54FBF">
            <w:pPr>
              <w:pStyle w:val="TableParagraph"/>
              <w:spacing w:before="2" w:line="208" w:lineRule="exact"/>
              <w:ind w:left="206" w:right="127"/>
              <w:jc w:val="center"/>
              <w:rPr>
                <w:sz w:val="18"/>
              </w:rPr>
            </w:pPr>
            <w:r>
              <w:rPr>
                <w:sz w:val="18"/>
              </w:rPr>
              <w:t>Veřejné prostranství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502F5618" w14:textId="4C570E3B" w:rsidR="000E3715" w:rsidRDefault="00926CC4" w:rsidP="00926CC4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úprava ve středu obce</w:t>
            </w:r>
          </w:p>
        </w:tc>
      </w:tr>
      <w:tr w:rsidR="000E3715" w14:paraId="3E0AEC3F" w14:textId="77777777" w:rsidTr="00A54FBF">
        <w:trPr>
          <w:trHeight w:val="787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5147412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2CB5DADD" w14:textId="77777777" w:rsidR="000E3715" w:rsidRDefault="000E3715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579A21BB" w14:textId="77777777" w:rsidR="000E3715" w:rsidRDefault="000E3715" w:rsidP="00A54FBF">
            <w:pPr>
              <w:pStyle w:val="TableParagraph"/>
              <w:ind w:left="419" w:right="183" w:hanging="142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F0CEDC8" w14:textId="77777777" w:rsidR="000E3715" w:rsidRDefault="000E3715" w:rsidP="00A54FBF">
            <w:pPr>
              <w:pStyle w:val="TableParagraph"/>
              <w:tabs>
                <w:tab w:val="left" w:pos="290"/>
              </w:tabs>
              <w:spacing w:line="164" w:lineRule="exact"/>
              <w:ind w:left="436"/>
              <w:rPr>
                <w:sz w:val="18"/>
              </w:rPr>
            </w:pPr>
          </w:p>
        </w:tc>
      </w:tr>
      <w:tr w:rsidR="000E3715" w14:paraId="75B9DAA4" w14:textId="77777777" w:rsidTr="00A54FBF">
        <w:trPr>
          <w:trHeight w:val="398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415F78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19C5597F" w14:textId="77777777" w:rsidR="000E3715" w:rsidRDefault="000E3715" w:rsidP="00A54FBF">
            <w:pPr>
              <w:pStyle w:val="TableParagraph"/>
              <w:spacing w:before="111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43072F1C" w14:textId="77777777" w:rsidR="000E3715" w:rsidRDefault="000E3715" w:rsidP="00A54FBF">
            <w:pPr>
              <w:pStyle w:val="TableParagraph"/>
              <w:spacing w:before="12" w:line="206" w:lineRule="exact"/>
              <w:ind w:left="654" w:right="71" w:hanging="485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5A71413" w14:textId="77777777" w:rsidR="000E3715" w:rsidRDefault="000E3715" w:rsidP="00A54FBF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  <w:tr w:rsidR="000E3715" w14:paraId="1AB42E74" w14:textId="77777777" w:rsidTr="00A54FBF">
        <w:trPr>
          <w:trHeight w:val="37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605B931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549E7121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D66E138" w14:textId="77777777" w:rsidR="000E3715" w:rsidRDefault="000E3715" w:rsidP="00A54FBF">
            <w:pPr>
              <w:pStyle w:val="TableParagraph"/>
              <w:spacing w:before="86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4EDB0034" w14:textId="77777777" w:rsidR="000E3715" w:rsidRDefault="000E3715" w:rsidP="00A54FBF">
            <w:pPr>
              <w:pStyle w:val="TableParagraph"/>
              <w:spacing w:line="164" w:lineRule="exact"/>
              <w:ind w:left="388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2A3A315" w14:textId="77777777" w:rsidR="000E3715" w:rsidRDefault="000E3715" w:rsidP="00A54FBF">
            <w:pPr>
              <w:pStyle w:val="TableParagraph"/>
              <w:spacing w:line="164" w:lineRule="exact"/>
              <w:ind w:left="280"/>
              <w:rPr>
                <w:sz w:val="18"/>
              </w:rPr>
            </w:pPr>
          </w:p>
        </w:tc>
      </w:tr>
      <w:tr w:rsidR="000E3715" w14:paraId="29048B1C" w14:textId="77777777" w:rsidTr="00A54FBF">
        <w:trPr>
          <w:trHeight w:val="4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D66D91B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  <w:bottom w:val="single" w:sz="18" w:space="0" w:color="E00000"/>
            </w:tcBorders>
            <w:shd w:val="clear" w:color="auto" w:fill="FAE3D4"/>
          </w:tcPr>
          <w:p w14:paraId="3DA3A6CB" w14:textId="77777777" w:rsidR="000E3715" w:rsidRDefault="000E3715" w:rsidP="00A54FBF">
            <w:pPr>
              <w:pStyle w:val="TableParagraph"/>
              <w:spacing w:before="111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bottom w:val="single" w:sz="18" w:space="0" w:color="E00000"/>
            </w:tcBorders>
            <w:shd w:val="clear" w:color="auto" w:fill="FAE3D4"/>
          </w:tcPr>
          <w:p w14:paraId="4A42863F" w14:textId="77777777" w:rsidR="000E3715" w:rsidRDefault="000E3715" w:rsidP="00A54FBF">
            <w:pPr>
              <w:pStyle w:val="TableParagraph"/>
              <w:spacing w:before="12" w:line="206" w:lineRule="exact"/>
              <w:ind w:left="750" w:right="248" w:hanging="408"/>
              <w:rPr>
                <w:sz w:val="18"/>
              </w:rPr>
            </w:pPr>
          </w:p>
        </w:tc>
        <w:tc>
          <w:tcPr>
            <w:tcW w:w="6102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75250A2E" w14:textId="77777777" w:rsidR="000E3715" w:rsidRDefault="000E3715" w:rsidP="00A54FBF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</w:tbl>
    <w:p w14:paraId="2E598984" w14:textId="77777777" w:rsidR="000E3715" w:rsidRDefault="000E3715" w:rsidP="000E3715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>C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198"/>
      </w:tblGrid>
      <w:tr w:rsidR="000E3715" w14:paraId="7E80A36A" w14:textId="77777777" w:rsidTr="00A54FBF">
        <w:trPr>
          <w:trHeight w:val="465"/>
        </w:trPr>
        <w:tc>
          <w:tcPr>
            <w:tcW w:w="10198" w:type="dxa"/>
            <w:shd w:val="clear" w:color="auto" w:fill="E00000"/>
          </w:tcPr>
          <w:p w14:paraId="3BFD4659" w14:textId="77777777" w:rsidR="000E3715" w:rsidRDefault="000E3715" w:rsidP="00A54FBF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náklady na realizaci Programu v roce 2020 jsou zhruba 36 mil. Kč (z toho cca 35 mil. Kč na stavbu kanalizace…..)</w:t>
            </w:r>
          </w:p>
        </w:tc>
      </w:tr>
    </w:tbl>
    <w:p w14:paraId="280A069B" w14:textId="77777777" w:rsidR="000E3715" w:rsidRDefault="000E3715" w:rsidP="000E3715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 xml:space="preserve">ad2 </w:t>
      </w:r>
      <w:proofErr w:type="gramStart"/>
      <w:r>
        <w:rPr>
          <w:b/>
          <w:color w:val="FFFFFF"/>
          <w:sz w:val="20"/>
        </w:rPr>
        <w:t>mil.na</w:t>
      </w:r>
      <w:proofErr w:type="gramEnd"/>
      <w:r>
        <w:rPr>
          <w:b/>
          <w:color w:val="FFFFFF"/>
          <w:sz w:val="20"/>
        </w:rPr>
        <w:t xml:space="preserve"> stavbu kanalizac</w:t>
      </w:r>
    </w:p>
    <w:p w14:paraId="23AC2DC5" w14:textId="77777777" w:rsidR="000E3715" w:rsidRDefault="000E3715" w:rsidP="000E3715">
      <w:pPr>
        <w:rPr>
          <w:b/>
          <w:color w:val="FFFFFF"/>
          <w:sz w:val="20"/>
        </w:rPr>
      </w:pPr>
    </w:p>
    <w:p w14:paraId="1F64A0A8" w14:textId="77777777" w:rsidR="000E3715" w:rsidRDefault="000E3715" w:rsidP="000E3715">
      <w:pPr>
        <w:rPr>
          <w:b/>
          <w:color w:val="FFFFFF"/>
          <w:sz w:val="20"/>
        </w:rPr>
      </w:pPr>
    </w:p>
    <w:p w14:paraId="72740872" w14:textId="77777777" w:rsidR="000E3715" w:rsidRDefault="000E3715" w:rsidP="000E3715">
      <w:pPr>
        <w:rPr>
          <w:b/>
          <w:color w:val="FFFFFF"/>
          <w:sz w:val="20"/>
        </w:rPr>
      </w:pPr>
    </w:p>
    <w:p w14:paraId="6874FF30" w14:textId="77777777" w:rsidR="000E3715" w:rsidRDefault="000E3715" w:rsidP="000E3715">
      <w:pPr>
        <w:rPr>
          <w:b/>
          <w:color w:val="FFFFFF"/>
          <w:sz w:val="20"/>
        </w:rPr>
      </w:pPr>
    </w:p>
    <w:p w14:paraId="6B6EC55A" w14:textId="77777777" w:rsidR="000E3715" w:rsidRDefault="000E3715" w:rsidP="000E3715">
      <w:pPr>
        <w:rPr>
          <w:b/>
          <w:color w:val="FFFFFF"/>
          <w:sz w:val="20"/>
        </w:rPr>
      </w:pPr>
    </w:p>
    <w:p w14:paraId="139603A3" w14:textId="448ED27E" w:rsidR="000E3715" w:rsidRDefault="000E3715" w:rsidP="000E3715">
      <w:pPr>
        <w:rPr>
          <w:b/>
          <w:color w:val="FFFFFF"/>
          <w:sz w:val="20"/>
        </w:rPr>
      </w:pPr>
    </w:p>
    <w:p w14:paraId="362E16D9" w14:textId="212F4BF7" w:rsidR="00FC2D5B" w:rsidRDefault="00FC2D5B" w:rsidP="000E3715">
      <w:pPr>
        <w:rPr>
          <w:b/>
          <w:color w:val="FFFFFF"/>
          <w:sz w:val="20"/>
        </w:rPr>
      </w:pPr>
    </w:p>
    <w:p w14:paraId="2E8200FF" w14:textId="77777777" w:rsidR="00FC2D5B" w:rsidRDefault="00FC2D5B" w:rsidP="000E3715">
      <w:pPr>
        <w:rPr>
          <w:b/>
          <w:color w:val="FFFFFF"/>
          <w:sz w:val="20"/>
        </w:rPr>
      </w:pPr>
    </w:p>
    <w:p w14:paraId="483F193F" w14:textId="556BCF84" w:rsidR="000E3715" w:rsidRDefault="000E3715" w:rsidP="000E3715">
      <w:pPr>
        <w:spacing w:before="128"/>
        <w:ind w:left="432"/>
        <w:rPr>
          <w:rFonts w:ascii="Arial"/>
          <w:b/>
          <w:sz w:val="20"/>
        </w:rPr>
      </w:pPr>
      <w:r>
        <w:rPr>
          <w:rFonts w:ascii="Arial"/>
          <w:b/>
          <w:color w:val="E00000"/>
          <w:sz w:val="20"/>
        </w:rPr>
        <w:t xml:space="preserve">ROK </w:t>
      </w:r>
      <w:proofErr w:type="gramStart"/>
      <w:r>
        <w:rPr>
          <w:rFonts w:ascii="Arial"/>
          <w:b/>
          <w:color w:val="E00000"/>
          <w:sz w:val="20"/>
        </w:rPr>
        <w:t>2021</w:t>
      </w:r>
      <w:r w:rsidR="009C3EE4">
        <w:rPr>
          <w:rFonts w:ascii="Arial"/>
          <w:b/>
          <w:color w:val="E00000"/>
          <w:sz w:val="20"/>
        </w:rPr>
        <w:t xml:space="preserve">           </w:t>
      </w:r>
      <w:r w:rsidR="009C3EE4" w:rsidRPr="009C3EE4">
        <w:rPr>
          <w:w w:val="105"/>
        </w:rPr>
        <w:t>OBEC</w:t>
      </w:r>
      <w:proofErr w:type="gramEnd"/>
      <w:r w:rsidR="009C3EE4" w:rsidRPr="009C3EE4">
        <w:rPr>
          <w:w w:val="105"/>
        </w:rPr>
        <w:t xml:space="preserve"> O L D Ř I Š,  IČO 00277070</w:t>
      </w:r>
    </w:p>
    <w:p w14:paraId="37B85011" w14:textId="77777777" w:rsidR="000E3715" w:rsidRDefault="000E3715" w:rsidP="000E3715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939"/>
        <w:gridCol w:w="2151"/>
        <w:gridCol w:w="6102"/>
      </w:tblGrid>
      <w:tr w:rsidR="000E3715" w14:paraId="08488CC2" w14:textId="77777777" w:rsidTr="00A54FBF">
        <w:trPr>
          <w:trHeight w:val="503"/>
        </w:trPr>
        <w:tc>
          <w:tcPr>
            <w:tcW w:w="1006" w:type="dxa"/>
            <w:shd w:val="clear" w:color="auto" w:fill="E00000"/>
          </w:tcPr>
          <w:p w14:paraId="34E46F46" w14:textId="77777777" w:rsidR="000E3715" w:rsidRDefault="000E3715" w:rsidP="00A54FBF">
            <w:pPr>
              <w:pStyle w:val="TableParagraph"/>
              <w:spacing w:before="15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39" w:type="dxa"/>
            <w:shd w:val="clear" w:color="auto" w:fill="E00000"/>
          </w:tcPr>
          <w:p w14:paraId="3A8D94C4" w14:textId="77777777" w:rsidR="000E3715" w:rsidRDefault="000E3715" w:rsidP="00A54FBF">
            <w:pPr>
              <w:pStyle w:val="TableParagraph"/>
              <w:spacing w:before="40" w:line="230" w:lineRule="atLeast"/>
              <w:ind w:left="199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1" w:type="dxa"/>
            <w:shd w:val="clear" w:color="auto" w:fill="E00000"/>
          </w:tcPr>
          <w:p w14:paraId="6490EFDA" w14:textId="77777777" w:rsidR="000E3715" w:rsidRDefault="000E3715" w:rsidP="00A54FBF">
            <w:pPr>
              <w:pStyle w:val="TableParagraph"/>
              <w:spacing w:before="155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2" w:type="dxa"/>
            <w:shd w:val="clear" w:color="auto" w:fill="E00000"/>
          </w:tcPr>
          <w:p w14:paraId="274E776E" w14:textId="77777777" w:rsidR="000E3715" w:rsidRDefault="000E3715" w:rsidP="00A54FBF">
            <w:pPr>
              <w:pStyle w:val="TableParagraph"/>
              <w:spacing w:before="155"/>
              <w:ind w:left="2262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0E3715" w14:paraId="6A4A74B1" w14:textId="77777777" w:rsidTr="00A54FBF">
        <w:trPr>
          <w:trHeight w:val="598"/>
        </w:trPr>
        <w:tc>
          <w:tcPr>
            <w:tcW w:w="1006" w:type="dxa"/>
            <w:vMerge w:val="restart"/>
            <w:tcBorders>
              <w:top w:val="single" w:sz="18" w:space="0" w:color="E00000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24CA12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0CE40B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3964CA7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8079322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05A471E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0B313C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10B4144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7D3A478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D597679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C22C27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4C8C4100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BA6860D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E716D85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0838E7C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31FE1EF6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CF69D21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1BF6EC0F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6ACAB2AB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7D35454D" w14:textId="77777777" w:rsidR="000E3715" w:rsidRDefault="000E3715" w:rsidP="00A54FB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FB08C7C" w14:textId="77777777" w:rsidR="000E3715" w:rsidRDefault="000E3715" w:rsidP="00A54FBF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939" w:type="dxa"/>
            <w:tcBorders>
              <w:top w:val="single" w:sz="18" w:space="0" w:color="E00000"/>
              <w:left w:val="single" w:sz="18" w:space="0" w:color="E00000"/>
            </w:tcBorders>
          </w:tcPr>
          <w:p w14:paraId="330A7872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  <w:p w14:paraId="33BB6995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tcBorders>
              <w:top w:val="single" w:sz="18" w:space="0" w:color="E00000"/>
            </w:tcBorders>
          </w:tcPr>
          <w:p w14:paraId="37CE4D80" w14:textId="77777777" w:rsidR="000E3715" w:rsidRDefault="000E3715" w:rsidP="00A54FBF">
            <w:pPr>
              <w:pStyle w:val="TableParagraph"/>
              <w:spacing w:before="104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Autobusová zastávka – místní část Babka</w:t>
            </w:r>
          </w:p>
        </w:tc>
        <w:tc>
          <w:tcPr>
            <w:tcW w:w="6102" w:type="dxa"/>
            <w:tcBorders>
              <w:top w:val="single" w:sz="18" w:space="0" w:color="E00000"/>
              <w:right w:val="single" w:sz="18" w:space="0" w:color="E00000"/>
            </w:tcBorders>
          </w:tcPr>
          <w:p w14:paraId="007FEF36" w14:textId="77777777" w:rsidR="000E3715" w:rsidRDefault="000E3715" w:rsidP="000E371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výroba nebo nákup vývěsní desky požadovaných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rozměrů</w:t>
            </w:r>
          </w:p>
          <w:p w14:paraId="47089793" w14:textId="77777777" w:rsidR="000E3715" w:rsidRDefault="000E3715" w:rsidP="000E3715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výroba a výměna oken u autobusové zastávky</w:t>
            </w:r>
          </w:p>
          <w:p w14:paraId="2FABBBA5" w14:textId="77777777" w:rsidR="000E3715" w:rsidRDefault="000E3715" w:rsidP="000E3715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oprava vnější fasády</w:t>
            </w:r>
          </w:p>
        </w:tc>
      </w:tr>
      <w:tr w:rsidR="000E3715" w14:paraId="7D38C5BF" w14:textId="77777777" w:rsidTr="00A54FBF">
        <w:trPr>
          <w:trHeight w:val="45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456B9CA4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4C652076" w14:textId="77777777" w:rsidR="000E3715" w:rsidRDefault="000E3715" w:rsidP="00A54FBF">
            <w:pPr>
              <w:pStyle w:val="TableParagraph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II.</w:t>
            </w:r>
          </w:p>
        </w:tc>
        <w:tc>
          <w:tcPr>
            <w:tcW w:w="2151" w:type="dxa"/>
            <w:shd w:val="clear" w:color="auto" w:fill="FAE3D4"/>
          </w:tcPr>
          <w:p w14:paraId="5E9B2362" w14:textId="77777777" w:rsidR="000E3715" w:rsidRDefault="000E3715" w:rsidP="00A54FBF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Výstavba kanalizace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0A9629D" w14:textId="77777777" w:rsidR="000E3715" w:rsidRPr="00BA7567" w:rsidRDefault="000E3715" w:rsidP="000E3715">
            <w:pPr>
              <w:pStyle w:val="TableParagraph"/>
              <w:numPr>
                <w:ilvl w:val="0"/>
                <w:numId w:val="30"/>
              </w:numPr>
              <w:spacing w:before="1"/>
              <w:ind w:right="541"/>
              <w:rPr>
                <w:sz w:val="18"/>
              </w:rPr>
            </w:pPr>
            <w:r>
              <w:rPr>
                <w:sz w:val="18"/>
              </w:rPr>
              <w:t>stavba kanalizace</w:t>
            </w:r>
          </w:p>
        </w:tc>
      </w:tr>
      <w:tr w:rsidR="000E3715" w14:paraId="3B541088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60730BE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5CE5ADE2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4C8E2A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7DF6E401" w14:textId="77777777" w:rsidR="000E3715" w:rsidRDefault="000E3715" w:rsidP="00A54FBF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0395F939" w14:textId="77777777" w:rsidR="000E3715" w:rsidRDefault="000E3715" w:rsidP="00A54FBF">
            <w:pPr>
              <w:pStyle w:val="TableParagraph"/>
              <w:spacing w:before="111"/>
              <w:ind w:left="580" w:right="127" w:hanging="358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2B86A0C1" w14:textId="77777777" w:rsidR="000E3715" w:rsidRDefault="000E3715" w:rsidP="000E371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66D1C38F" w14:textId="77777777" w:rsidR="000E3715" w:rsidRDefault="000E3715" w:rsidP="000E371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18482EAD" w14:textId="77777777" w:rsidR="000E3715" w:rsidRDefault="000E3715" w:rsidP="000E3715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243361A4" w14:textId="77777777" w:rsidR="000E3715" w:rsidRDefault="000E3715" w:rsidP="000E3715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62358C4B" w14:textId="77777777" w:rsidR="000E3715" w:rsidRDefault="000E3715" w:rsidP="000E3715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</w:tc>
      </w:tr>
      <w:tr w:rsidR="000E3715" w14:paraId="648BBE79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30B11D7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7AB8362D" w14:textId="77777777" w:rsidR="000E3715" w:rsidRDefault="000E3715" w:rsidP="00A54FBF">
            <w:pPr>
              <w:pStyle w:val="TableParagraph"/>
              <w:spacing w:before="111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        II.</w:t>
            </w:r>
          </w:p>
        </w:tc>
        <w:tc>
          <w:tcPr>
            <w:tcW w:w="2151" w:type="dxa"/>
            <w:shd w:val="clear" w:color="auto" w:fill="FAE3D4"/>
          </w:tcPr>
          <w:p w14:paraId="08034AB9" w14:textId="77777777" w:rsidR="000E3715" w:rsidRDefault="000E3715" w:rsidP="00A54FBF">
            <w:pPr>
              <w:pStyle w:val="TableParagraph"/>
              <w:spacing w:before="12" w:line="206" w:lineRule="exact"/>
              <w:ind w:left="359" w:right="261"/>
              <w:jc w:val="center"/>
              <w:rPr>
                <w:sz w:val="18"/>
              </w:rPr>
            </w:pPr>
            <w:r>
              <w:rPr>
                <w:sz w:val="18"/>
              </w:rPr>
              <w:t>Infrastruktura pro stavební pozemky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1563DC1" w14:textId="77777777" w:rsidR="000E3715" w:rsidRPr="0056405F" w:rsidRDefault="000E3715" w:rsidP="000E3715">
            <w:pPr>
              <w:pStyle w:val="TableParagraph"/>
              <w:numPr>
                <w:ilvl w:val="0"/>
                <w:numId w:val="31"/>
              </w:numPr>
              <w:spacing w:line="190" w:lineRule="exact"/>
              <w:rPr>
                <w:sz w:val="18"/>
              </w:rPr>
            </w:pPr>
            <w:r>
              <w:rPr>
                <w:sz w:val="18"/>
              </w:rPr>
              <w:t>Práce na dokončení lokality pro rodinné domy (nabídka prodeje stavebních parcel)</w:t>
            </w:r>
          </w:p>
        </w:tc>
      </w:tr>
      <w:tr w:rsidR="000E3715" w14:paraId="6D40A743" w14:textId="77777777" w:rsidTr="00A54FBF">
        <w:trPr>
          <w:trHeight w:val="582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0170BFC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6F33BAA8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8C9F64" w14:textId="77777777" w:rsidR="000E3715" w:rsidRDefault="000E3715" w:rsidP="00A54FBF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</w:tcPr>
          <w:p w14:paraId="63CB8995" w14:textId="77777777" w:rsidR="000E3715" w:rsidRDefault="000E3715" w:rsidP="00A54FBF">
            <w:pPr>
              <w:pStyle w:val="TableParagraph"/>
              <w:spacing w:before="86"/>
              <w:ind w:left="294" w:right="195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1269F332" w14:textId="77777777" w:rsidR="000E3715" w:rsidRDefault="000E3715" w:rsidP="000E3715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05A38562" w14:textId="77777777" w:rsidR="000E3715" w:rsidRDefault="000E3715" w:rsidP="000E3715">
            <w:pPr>
              <w:pStyle w:val="TableParagraph"/>
              <w:numPr>
                <w:ilvl w:val="0"/>
                <w:numId w:val="26"/>
              </w:numPr>
              <w:tabs>
                <w:tab w:val="left" w:pos="28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0E3715" w14:paraId="1988BFE3" w14:textId="77777777" w:rsidTr="00A54FBF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45DAB0D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7877F958" w14:textId="77777777" w:rsidR="000E3715" w:rsidRDefault="000E3715" w:rsidP="00A54FBF">
            <w:pPr>
              <w:pStyle w:val="TableParagraph"/>
              <w:rPr>
                <w:b/>
                <w:sz w:val="20"/>
              </w:rPr>
            </w:pPr>
          </w:p>
          <w:p w14:paraId="2DA5AD31" w14:textId="77777777" w:rsidR="000E3715" w:rsidRDefault="000E3715" w:rsidP="00A54FBF">
            <w:pPr>
              <w:pStyle w:val="TableParagraph"/>
              <w:spacing w:before="109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IIII.</w:t>
            </w:r>
          </w:p>
        </w:tc>
        <w:tc>
          <w:tcPr>
            <w:tcW w:w="2151" w:type="dxa"/>
            <w:shd w:val="clear" w:color="auto" w:fill="FAE3D4"/>
          </w:tcPr>
          <w:p w14:paraId="47F1ECF8" w14:textId="153CA988" w:rsidR="000E3715" w:rsidRDefault="000E3715" w:rsidP="00A54FBF">
            <w:pPr>
              <w:pStyle w:val="TableParagraph"/>
              <w:spacing w:before="5" w:line="200" w:lineRule="atLeast"/>
              <w:ind w:left="106" w:right="13"/>
              <w:jc w:val="center"/>
              <w:rPr>
                <w:sz w:val="18"/>
              </w:rPr>
            </w:pPr>
            <w:r>
              <w:rPr>
                <w:sz w:val="18"/>
              </w:rPr>
              <w:t>Sestaven</w:t>
            </w:r>
            <w:r w:rsidR="00183082">
              <w:rPr>
                <w:sz w:val="18"/>
              </w:rPr>
              <w:t>í</w:t>
            </w:r>
            <w:r>
              <w:rPr>
                <w:sz w:val="18"/>
              </w:rPr>
              <w:t xml:space="preserve"> kulturního kalendáře (ve spolupráci s obcí Borová)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271CBA77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     a) 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142A2EF1" w14:textId="77777777" w:rsidR="000E3715" w:rsidRDefault="000E3715" w:rsidP="00A54FBF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  b)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31578082" w14:textId="77777777" w:rsidR="000E3715" w:rsidRDefault="000E3715" w:rsidP="000E3715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spojení verzí termínů v dané obce, diskuze kolizních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termínů</w:t>
            </w:r>
          </w:p>
          <w:p w14:paraId="04E9D478" w14:textId="42B78380" w:rsidR="000E3715" w:rsidRDefault="000E3715" w:rsidP="000E3715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vydání kalendáře v místním periodiku nebo jako volnou přílohu (nejpozději prosinec 202</w:t>
            </w:r>
            <w:r w:rsidR="00183082">
              <w:rPr>
                <w:sz w:val="18"/>
              </w:rPr>
              <w:t>0</w:t>
            </w:r>
            <w:r>
              <w:rPr>
                <w:sz w:val="18"/>
              </w:rPr>
              <w:t>)</w:t>
            </w:r>
          </w:p>
        </w:tc>
      </w:tr>
      <w:tr w:rsidR="000E3715" w14:paraId="137D05D5" w14:textId="77777777" w:rsidTr="00A54FBF">
        <w:trPr>
          <w:trHeight w:val="79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E361519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6BD42B4F" w14:textId="77777777" w:rsidR="000E3715" w:rsidRDefault="000E3715" w:rsidP="00A54FBF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8E5DA0" w14:textId="77777777" w:rsidR="000E3715" w:rsidRDefault="000E3715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01AA9A92" w14:textId="77777777" w:rsidR="000E3715" w:rsidRDefault="000E3715" w:rsidP="00A54FBF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08F8858B" w14:textId="77777777" w:rsidR="000E3715" w:rsidRDefault="000E3715" w:rsidP="000E3715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 xml:space="preserve"> nalezení vhodného vyjadřovacího prostředku (video, prezentace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4127E94F" w14:textId="77777777" w:rsidR="000E3715" w:rsidRDefault="000E3715" w:rsidP="000E3715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332E54EE" w14:textId="77777777" w:rsidR="000E3715" w:rsidRDefault="000E3715" w:rsidP="000E3715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</w:tc>
      </w:tr>
      <w:tr w:rsidR="000E3715" w14:paraId="4A667D18" w14:textId="77777777" w:rsidTr="00A54FBF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3E5567EA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6D8043F0" w14:textId="77777777" w:rsidR="000E3715" w:rsidRDefault="000E3715" w:rsidP="00A54FB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CBB3669" w14:textId="77777777" w:rsidR="000E3715" w:rsidRDefault="000E3715" w:rsidP="00A54FBF">
            <w:pPr>
              <w:pStyle w:val="TableParagraph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65234D75" w14:textId="77777777" w:rsidR="000E3715" w:rsidRDefault="000E3715" w:rsidP="00A54FBF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165F7053" w14:textId="77777777" w:rsidR="000E3715" w:rsidRDefault="000E3715" w:rsidP="000E371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6664EC6D" w14:textId="77777777" w:rsidR="000E3715" w:rsidRDefault="000E3715" w:rsidP="000E371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48CF0E5A" w14:textId="77777777" w:rsidR="000E3715" w:rsidRDefault="000E3715" w:rsidP="000E3715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podání žádosti o grant do POV Pardubického kraje (srpen – září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2021)</w:t>
            </w:r>
          </w:p>
        </w:tc>
      </w:tr>
      <w:tr w:rsidR="000E3715" w14:paraId="0448CE2A" w14:textId="77777777" w:rsidTr="00A54FBF">
        <w:trPr>
          <w:trHeight w:val="8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8D9D8DC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8615347" w14:textId="77777777" w:rsidR="000E3715" w:rsidRDefault="000E3715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2151" w:type="dxa"/>
          </w:tcPr>
          <w:p w14:paraId="08C49F17" w14:textId="7121B2EF" w:rsidR="000E3715" w:rsidRDefault="000E3715" w:rsidP="00A54FBF">
            <w:pPr>
              <w:pStyle w:val="TableParagraph"/>
              <w:spacing w:before="111"/>
              <w:ind w:left="133" w:right="54" w:hanging="2"/>
              <w:jc w:val="center"/>
              <w:rPr>
                <w:sz w:val="18"/>
              </w:rPr>
            </w:pPr>
            <w:r>
              <w:rPr>
                <w:sz w:val="18"/>
              </w:rPr>
              <w:t>Oprava místních komunikací</w:t>
            </w:r>
            <w:r w:rsidR="00794F9C">
              <w:rPr>
                <w:sz w:val="18"/>
              </w:rPr>
              <w:t>, mostů a propustků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0049DEA0" w14:textId="2610171C" w:rsidR="000E3715" w:rsidRDefault="000E3715" w:rsidP="000E3715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 xml:space="preserve"> Oprava místních komunikací po stavbě kanalizace</w:t>
            </w:r>
          </w:p>
          <w:p w14:paraId="525364D6" w14:textId="5F525257" w:rsidR="00AA0BBE" w:rsidRDefault="00AA0BBE" w:rsidP="000E3715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31BDF">
              <w:rPr>
                <w:sz w:val="18"/>
              </w:rPr>
              <w:t>Revize a následná oprava mostů a propustků</w:t>
            </w:r>
          </w:p>
          <w:p w14:paraId="7A17F617" w14:textId="5E4B0D4B" w:rsidR="001C399E" w:rsidRDefault="001C399E" w:rsidP="003A2DB6">
            <w:pPr>
              <w:pStyle w:val="TableParagraph"/>
              <w:tabs>
                <w:tab w:val="left" w:pos="280"/>
              </w:tabs>
              <w:spacing w:before="3" w:line="206" w:lineRule="exact"/>
              <w:ind w:left="465" w:right="809"/>
              <w:rPr>
                <w:sz w:val="18"/>
              </w:rPr>
            </w:pPr>
          </w:p>
        </w:tc>
      </w:tr>
      <w:tr w:rsidR="000E3715" w14:paraId="34855BB0" w14:textId="77777777" w:rsidTr="00A54FBF">
        <w:trPr>
          <w:trHeight w:val="58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819D3D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11E08386" w14:textId="154BD7F5" w:rsidR="000E3715" w:rsidRDefault="009D7102" w:rsidP="00A54FBF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="005D66B8">
              <w:rPr>
                <w:sz w:val="18"/>
              </w:rPr>
              <w:t>II.</w:t>
            </w:r>
          </w:p>
        </w:tc>
        <w:tc>
          <w:tcPr>
            <w:tcW w:w="2151" w:type="dxa"/>
            <w:shd w:val="clear" w:color="auto" w:fill="FAE3D4"/>
          </w:tcPr>
          <w:p w14:paraId="6D2269F1" w14:textId="0FA67BCA" w:rsidR="000E3715" w:rsidRDefault="005D66B8" w:rsidP="00A54FBF">
            <w:pPr>
              <w:pStyle w:val="TableParagraph"/>
              <w:spacing w:before="2" w:line="208" w:lineRule="exact"/>
              <w:ind w:left="206" w:right="127"/>
              <w:jc w:val="center"/>
              <w:rPr>
                <w:sz w:val="18"/>
              </w:rPr>
            </w:pPr>
            <w:r>
              <w:rPr>
                <w:sz w:val="18"/>
              </w:rPr>
              <w:t>Dětské hřiště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0E7AA56" w14:textId="77777777" w:rsidR="005D66B8" w:rsidRDefault="005D66B8" w:rsidP="005D66B8">
            <w:pPr>
              <w:pStyle w:val="TableParagraph"/>
              <w:numPr>
                <w:ilvl w:val="0"/>
                <w:numId w:val="35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úpravy</w:t>
            </w:r>
          </w:p>
          <w:p w14:paraId="5C474094" w14:textId="18C2C6FF" w:rsidR="000E3715" w:rsidRDefault="005D66B8" w:rsidP="005D66B8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oplocení</w:t>
            </w:r>
          </w:p>
        </w:tc>
      </w:tr>
      <w:tr w:rsidR="000E3715" w14:paraId="1D038852" w14:textId="77777777" w:rsidTr="00A54FBF">
        <w:trPr>
          <w:trHeight w:val="787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B1B3451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5DB30F45" w14:textId="487385FF" w:rsidR="000E3715" w:rsidRDefault="00926CC4" w:rsidP="00A54FBF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</w:tcPr>
          <w:p w14:paraId="395DB00B" w14:textId="5A55C295" w:rsidR="000E3715" w:rsidRDefault="00926CC4" w:rsidP="00A54FBF">
            <w:pPr>
              <w:pStyle w:val="TableParagraph"/>
              <w:ind w:left="419" w:right="183" w:hanging="142"/>
              <w:rPr>
                <w:sz w:val="18"/>
              </w:rPr>
            </w:pPr>
            <w:r>
              <w:rPr>
                <w:sz w:val="18"/>
              </w:rPr>
              <w:t>Veřejné prostranství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A377800" w14:textId="533C53DB" w:rsidR="000E3715" w:rsidRDefault="00926CC4" w:rsidP="00F6647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úprava ve středu obce</w:t>
            </w:r>
          </w:p>
        </w:tc>
      </w:tr>
      <w:tr w:rsidR="000E3715" w14:paraId="101EA4FC" w14:textId="77777777" w:rsidTr="00A54FBF">
        <w:trPr>
          <w:trHeight w:val="398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B916FFB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0581C0E3" w14:textId="77777777" w:rsidR="000E3715" w:rsidRDefault="000E3715" w:rsidP="00A54FBF">
            <w:pPr>
              <w:pStyle w:val="TableParagraph"/>
              <w:spacing w:before="111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5DD169A1" w14:textId="77777777" w:rsidR="000E3715" w:rsidRDefault="000E3715" w:rsidP="00A54FBF">
            <w:pPr>
              <w:pStyle w:val="TableParagraph"/>
              <w:spacing w:before="12" w:line="206" w:lineRule="exact"/>
              <w:ind w:left="654" w:right="71" w:hanging="485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45CE22ED" w14:textId="77777777" w:rsidR="000E3715" w:rsidRDefault="000E3715" w:rsidP="00A54FBF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  <w:tr w:rsidR="000E3715" w14:paraId="1EE5140B" w14:textId="77777777" w:rsidTr="00A54FBF">
        <w:trPr>
          <w:trHeight w:val="37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2AC0495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1C3881FA" w14:textId="77777777" w:rsidR="000E3715" w:rsidRDefault="000E3715" w:rsidP="00A54FB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EDF0FFE" w14:textId="77777777" w:rsidR="000E3715" w:rsidRDefault="000E3715" w:rsidP="00A54FBF">
            <w:pPr>
              <w:pStyle w:val="TableParagraph"/>
              <w:spacing w:before="86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0E754849" w14:textId="77777777" w:rsidR="000E3715" w:rsidRDefault="000E3715" w:rsidP="00A54FBF">
            <w:pPr>
              <w:pStyle w:val="TableParagraph"/>
              <w:spacing w:line="164" w:lineRule="exact"/>
              <w:ind w:left="388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462D729" w14:textId="77777777" w:rsidR="000E3715" w:rsidRDefault="000E3715" w:rsidP="00A54FBF">
            <w:pPr>
              <w:pStyle w:val="TableParagraph"/>
              <w:spacing w:line="164" w:lineRule="exact"/>
              <w:ind w:left="280"/>
              <w:rPr>
                <w:sz w:val="18"/>
              </w:rPr>
            </w:pPr>
          </w:p>
        </w:tc>
      </w:tr>
      <w:tr w:rsidR="000E3715" w14:paraId="71C6FB3C" w14:textId="77777777" w:rsidTr="00A54FBF">
        <w:trPr>
          <w:trHeight w:val="4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53E9CCC" w14:textId="77777777" w:rsidR="000E3715" w:rsidRDefault="000E3715" w:rsidP="00A54FB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  <w:bottom w:val="single" w:sz="18" w:space="0" w:color="E00000"/>
            </w:tcBorders>
            <w:shd w:val="clear" w:color="auto" w:fill="FAE3D4"/>
          </w:tcPr>
          <w:p w14:paraId="5E121DCB" w14:textId="77777777" w:rsidR="000E3715" w:rsidRDefault="000E3715" w:rsidP="00A54FBF">
            <w:pPr>
              <w:pStyle w:val="TableParagraph"/>
              <w:spacing w:before="111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bottom w:val="single" w:sz="18" w:space="0" w:color="E00000"/>
            </w:tcBorders>
            <w:shd w:val="clear" w:color="auto" w:fill="FAE3D4"/>
          </w:tcPr>
          <w:p w14:paraId="780DCCDC" w14:textId="77777777" w:rsidR="000E3715" w:rsidRDefault="000E3715" w:rsidP="00A54FBF">
            <w:pPr>
              <w:pStyle w:val="TableParagraph"/>
              <w:spacing w:before="12" w:line="206" w:lineRule="exact"/>
              <w:ind w:left="750" w:right="248" w:hanging="408"/>
              <w:rPr>
                <w:sz w:val="18"/>
              </w:rPr>
            </w:pPr>
          </w:p>
        </w:tc>
        <w:tc>
          <w:tcPr>
            <w:tcW w:w="6102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44790523" w14:textId="77777777" w:rsidR="000E3715" w:rsidRDefault="000E3715" w:rsidP="00A54FBF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</w:tbl>
    <w:p w14:paraId="79A11FBC" w14:textId="77777777" w:rsidR="000E3715" w:rsidRDefault="000E3715" w:rsidP="000E3715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>C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198"/>
      </w:tblGrid>
      <w:tr w:rsidR="000E3715" w14:paraId="27F06B0B" w14:textId="77777777" w:rsidTr="00A54FBF">
        <w:trPr>
          <w:trHeight w:val="465"/>
        </w:trPr>
        <w:tc>
          <w:tcPr>
            <w:tcW w:w="10198" w:type="dxa"/>
            <w:shd w:val="clear" w:color="auto" w:fill="E00000"/>
          </w:tcPr>
          <w:p w14:paraId="354B61B7" w14:textId="327C3350" w:rsidR="000E3715" w:rsidRDefault="000E3715" w:rsidP="00A54FBF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náklady na realizaci Programu v roce 2021 jsou zhruba 13 mil. Kč (z toho cca 10 mil. Kč na stavbu kanalizace a 2</w:t>
            </w:r>
            <w:proofErr w:type="gramStart"/>
            <w:r>
              <w:rPr>
                <w:b/>
                <w:color w:val="FFFFFF"/>
                <w:sz w:val="20"/>
              </w:rPr>
              <w:t>,5</w:t>
            </w:r>
            <w:proofErr w:type="gramEnd"/>
            <w:r>
              <w:rPr>
                <w:b/>
                <w:color w:val="FFFFFF"/>
                <w:sz w:val="20"/>
              </w:rPr>
              <w:t xml:space="preserve"> mil. Kč na opravu místních komunikací)</w:t>
            </w:r>
          </w:p>
        </w:tc>
      </w:tr>
    </w:tbl>
    <w:p w14:paraId="4D475C5D" w14:textId="0158FF26" w:rsidR="000E3715" w:rsidRDefault="000E3715" w:rsidP="000E3715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 xml:space="preserve">ad2 </w:t>
      </w:r>
      <w:proofErr w:type="gramStart"/>
      <w:r>
        <w:rPr>
          <w:b/>
          <w:color w:val="FFFFFF"/>
          <w:sz w:val="20"/>
        </w:rPr>
        <w:t>mil.na</w:t>
      </w:r>
      <w:proofErr w:type="gramEnd"/>
      <w:r>
        <w:rPr>
          <w:b/>
          <w:color w:val="FFFFFF"/>
          <w:sz w:val="20"/>
        </w:rPr>
        <w:t xml:space="preserve"> stavbu </w:t>
      </w:r>
    </w:p>
    <w:p w14:paraId="4E40FADE" w14:textId="2DE4FAFB" w:rsidR="004A0D27" w:rsidRDefault="004A0D27" w:rsidP="000E3715">
      <w:pPr>
        <w:rPr>
          <w:b/>
          <w:color w:val="FFFFFF"/>
          <w:sz w:val="20"/>
        </w:rPr>
      </w:pPr>
    </w:p>
    <w:p w14:paraId="447D3671" w14:textId="129E5CED" w:rsidR="004A0D27" w:rsidRDefault="004A0D27" w:rsidP="000E3715">
      <w:pPr>
        <w:rPr>
          <w:b/>
          <w:color w:val="FFFFFF"/>
          <w:sz w:val="20"/>
        </w:rPr>
      </w:pPr>
    </w:p>
    <w:p w14:paraId="605FBBB3" w14:textId="53B0A66E" w:rsidR="004A0D27" w:rsidRDefault="004A0D27" w:rsidP="000E3715">
      <w:pPr>
        <w:rPr>
          <w:b/>
          <w:color w:val="FFFFFF"/>
          <w:sz w:val="20"/>
        </w:rPr>
      </w:pPr>
    </w:p>
    <w:p w14:paraId="3AEDB316" w14:textId="4BFC26C3" w:rsidR="004A0D27" w:rsidRDefault="004A0D27" w:rsidP="000E3715">
      <w:pPr>
        <w:rPr>
          <w:b/>
          <w:color w:val="FFFFFF"/>
          <w:sz w:val="20"/>
        </w:rPr>
      </w:pPr>
    </w:p>
    <w:p w14:paraId="2367E387" w14:textId="63907FF7" w:rsidR="004A0D27" w:rsidRDefault="004A0D27" w:rsidP="000E3715">
      <w:pPr>
        <w:rPr>
          <w:b/>
          <w:color w:val="FFFFFF"/>
          <w:sz w:val="20"/>
        </w:rPr>
      </w:pPr>
    </w:p>
    <w:p w14:paraId="398A2356" w14:textId="037A76B5" w:rsidR="004A0D27" w:rsidRDefault="004A0D27" w:rsidP="000E3715">
      <w:pPr>
        <w:rPr>
          <w:b/>
          <w:color w:val="FFFFFF"/>
          <w:sz w:val="20"/>
        </w:rPr>
      </w:pPr>
    </w:p>
    <w:p w14:paraId="0C28B6C7" w14:textId="10F8AC8A" w:rsidR="004A0D27" w:rsidRDefault="004A0D27" w:rsidP="000E3715">
      <w:pPr>
        <w:rPr>
          <w:b/>
          <w:color w:val="FFFFFF"/>
          <w:sz w:val="20"/>
        </w:rPr>
      </w:pPr>
    </w:p>
    <w:p w14:paraId="2EFFDF1C" w14:textId="291EF8C2" w:rsidR="004A0D27" w:rsidRDefault="004A0D27" w:rsidP="000E3715">
      <w:pPr>
        <w:rPr>
          <w:b/>
          <w:color w:val="FFFFFF"/>
          <w:sz w:val="20"/>
        </w:rPr>
      </w:pPr>
    </w:p>
    <w:p w14:paraId="2439FE2C" w14:textId="5FD8B3B3" w:rsidR="004A0D27" w:rsidRDefault="004A0D27" w:rsidP="000E3715">
      <w:pPr>
        <w:rPr>
          <w:b/>
          <w:color w:val="FFFFFF"/>
          <w:sz w:val="20"/>
        </w:rPr>
      </w:pPr>
    </w:p>
    <w:p w14:paraId="1772D271" w14:textId="2AFFE88F" w:rsidR="004A0D27" w:rsidRDefault="004A0D27" w:rsidP="000E3715">
      <w:pPr>
        <w:rPr>
          <w:b/>
          <w:color w:val="FFFFFF"/>
          <w:sz w:val="20"/>
        </w:rPr>
      </w:pPr>
    </w:p>
    <w:p w14:paraId="49D6093E" w14:textId="6A050EAA" w:rsidR="004A0D27" w:rsidRDefault="004A0D27" w:rsidP="004A0D27">
      <w:pPr>
        <w:spacing w:before="128"/>
        <w:ind w:left="432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color w:val="E00000"/>
          <w:sz w:val="20"/>
        </w:rPr>
        <w:t>ROK 2022</w:t>
      </w:r>
      <w:r w:rsidR="009C3EE4">
        <w:rPr>
          <w:rFonts w:ascii="Arial"/>
          <w:b/>
          <w:color w:val="E00000"/>
          <w:sz w:val="20"/>
        </w:rPr>
        <w:t xml:space="preserve">          </w:t>
      </w:r>
      <w:r w:rsidR="009C3EE4" w:rsidRPr="009C3EE4">
        <w:rPr>
          <w:w w:val="105"/>
        </w:rPr>
        <w:t>OBEC O L D Ř I Š,  IČO 00277070</w:t>
      </w:r>
    </w:p>
    <w:p w14:paraId="332D708F" w14:textId="77777777" w:rsidR="004A0D27" w:rsidRDefault="004A0D27" w:rsidP="004A0D27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939"/>
        <w:gridCol w:w="2151"/>
        <w:gridCol w:w="6102"/>
      </w:tblGrid>
      <w:tr w:rsidR="004A0D27" w14:paraId="669C4D02" w14:textId="77777777" w:rsidTr="00031918">
        <w:trPr>
          <w:trHeight w:val="503"/>
        </w:trPr>
        <w:tc>
          <w:tcPr>
            <w:tcW w:w="1006" w:type="dxa"/>
            <w:shd w:val="clear" w:color="auto" w:fill="E00000"/>
          </w:tcPr>
          <w:p w14:paraId="7143DA0A" w14:textId="77777777" w:rsidR="004A0D27" w:rsidRDefault="004A0D27" w:rsidP="00031918">
            <w:pPr>
              <w:pStyle w:val="TableParagraph"/>
              <w:spacing w:before="15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39" w:type="dxa"/>
            <w:shd w:val="clear" w:color="auto" w:fill="E00000"/>
          </w:tcPr>
          <w:p w14:paraId="5310A565" w14:textId="77777777" w:rsidR="004A0D27" w:rsidRDefault="004A0D27" w:rsidP="00031918">
            <w:pPr>
              <w:pStyle w:val="TableParagraph"/>
              <w:spacing w:before="40" w:line="230" w:lineRule="atLeast"/>
              <w:ind w:left="199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1" w:type="dxa"/>
            <w:shd w:val="clear" w:color="auto" w:fill="E00000"/>
          </w:tcPr>
          <w:p w14:paraId="40A605F5" w14:textId="77777777" w:rsidR="004A0D27" w:rsidRDefault="004A0D27" w:rsidP="00031918">
            <w:pPr>
              <w:pStyle w:val="TableParagraph"/>
              <w:spacing w:before="155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2" w:type="dxa"/>
            <w:shd w:val="clear" w:color="auto" w:fill="E00000"/>
          </w:tcPr>
          <w:p w14:paraId="3C3F61EB" w14:textId="77777777" w:rsidR="004A0D27" w:rsidRDefault="004A0D27" w:rsidP="00031918">
            <w:pPr>
              <w:pStyle w:val="TableParagraph"/>
              <w:spacing w:before="155"/>
              <w:ind w:left="2262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4A0D27" w14:paraId="4E7756DA" w14:textId="77777777" w:rsidTr="00394822">
        <w:trPr>
          <w:trHeight w:val="148"/>
        </w:trPr>
        <w:tc>
          <w:tcPr>
            <w:tcW w:w="1006" w:type="dxa"/>
            <w:vMerge w:val="restart"/>
            <w:tcBorders>
              <w:top w:val="single" w:sz="18" w:space="0" w:color="E00000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6311585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0E8F6665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7ACB0EF5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2009F37C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6BF6C4B7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241C3BBF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53A87ADA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5364894E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004C5CF9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2797220B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1CCF4ACC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4711996B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3196402B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67B7DF5A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6ED91306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733F6E56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2A8346E5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7EB4D7B5" w14:textId="77777777" w:rsidR="001A022D" w:rsidRDefault="001A022D" w:rsidP="00031918">
            <w:pPr>
              <w:pStyle w:val="TableParagraph"/>
              <w:ind w:left="289"/>
              <w:rPr>
                <w:b/>
                <w:sz w:val="18"/>
              </w:rPr>
            </w:pPr>
          </w:p>
          <w:p w14:paraId="3818AF21" w14:textId="77777777" w:rsidR="001A022D" w:rsidRDefault="001A022D" w:rsidP="001A02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66BC2654" w14:textId="77777777" w:rsidR="001A022D" w:rsidRDefault="001A022D" w:rsidP="001A022D">
            <w:pPr>
              <w:pStyle w:val="TableParagraph"/>
              <w:rPr>
                <w:b/>
                <w:sz w:val="18"/>
              </w:rPr>
            </w:pPr>
          </w:p>
          <w:p w14:paraId="2912D474" w14:textId="77777777" w:rsidR="001A022D" w:rsidRDefault="001A022D" w:rsidP="001A022D">
            <w:pPr>
              <w:pStyle w:val="TableParagraph"/>
              <w:rPr>
                <w:b/>
                <w:sz w:val="18"/>
              </w:rPr>
            </w:pPr>
          </w:p>
          <w:p w14:paraId="3F964766" w14:textId="77777777" w:rsidR="001A022D" w:rsidRDefault="001A022D" w:rsidP="001A022D">
            <w:pPr>
              <w:pStyle w:val="TableParagraph"/>
              <w:rPr>
                <w:b/>
                <w:sz w:val="18"/>
              </w:rPr>
            </w:pPr>
          </w:p>
          <w:p w14:paraId="55FED810" w14:textId="2D073CDB" w:rsidR="004A0D27" w:rsidRDefault="001A022D" w:rsidP="001A022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2022</w:t>
            </w:r>
            <w:r w:rsidR="00394822">
              <w:rPr>
                <w:b/>
                <w:sz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18" w:space="0" w:color="E00000"/>
              <w:left w:val="single" w:sz="18" w:space="0" w:color="E00000"/>
            </w:tcBorders>
          </w:tcPr>
          <w:p w14:paraId="05FDEED1" w14:textId="32920285" w:rsidR="004A0D27" w:rsidRDefault="004A0D27" w:rsidP="00031918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top w:val="single" w:sz="18" w:space="0" w:color="E00000"/>
            </w:tcBorders>
          </w:tcPr>
          <w:p w14:paraId="79BF842A" w14:textId="2DF32090" w:rsidR="004A0D27" w:rsidRDefault="004A0D27" w:rsidP="00031918">
            <w:pPr>
              <w:pStyle w:val="TableParagraph"/>
              <w:spacing w:before="104"/>
              <w:ind w:right="141"/>
              <w:jc w:val="center"/>
              <w:rPr>
                <w:sz w:val="18"/>
              </w:rPr>
            </w:pPr>
          </w:p>
        </w:tc>
        <w:tc>
          <w:tcPr>
            <w:tcW w:w="6102" w:type="dxa"/>
            <w:tcBorders>
              <w:top w:val="single" w:sz="18" w:space="0" w:color="E00000"/>
              <w:right w:val="single" w:sz="18" w:space="0" w:color="E00000"/>
            </w:tcBorders>
          </w:tcPr>
          <w:p w14:paraId="5B1BA434" w14:textId="4CE5FBA1" w:rsidR="004A0D27" w:rsidRDefault="004A0D27" w:rsidP="00394822">
            <w:pPr>
              <w:pStyle w:val="TableParagraph"/>
              <w:tabs>
                <w:tab w:val="left" w:pos="312"/>
              </w:tabs>
              <w:spacing w:line="164" w:lineRule="exact"/>
              <w:ind w:left="720"/>
              <w:rPr>
                <w:sz w:val="18"/>
              </w:rPr>
            </w:pPr>
          </w:p>
        </w:tc>
      </w:tr>
      <w:tr w:rsidR="004A0D27" w14:paraId="717E0826" w14:textId="77777777" w:rsidTr="00031918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74C4099" w14:textId="77777777" w:rsidR="004A0D27" w:rsidRDefault="004A0D27" w:rsidP="00031918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435714D5" w14:textId="77777777" w:rsidR="004A0D27" w:rsidRDefault="004A0D27" w:rsidP="0003191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EC714E7" w14:textId="77777777" w:rsidR="004A0D27" w:rsidRDefault="004A0D27" w:rsidP="00031918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3679E6D7" w14:textId="77777777" w:rsidR="004A0D27" w:rsidRDefault="004A0D27" w:rsidP="00031918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7D99A8EF" w14:textId="77777777" w:rsidR="004A0D27" w:rsidRDefault="004A0D27" w:rsidP="00031918">
            <w:pPr>
              <w:pStyle w:val="TableParagraph"/>
              <w:spacing w:before="111"/>
              <w:ind w:left="580" w:right="127" w:hanging="358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0AF2C912" w14:textId="5CB619A2" w:rsidR="004A0D27" w:rsidRDefault="004A0D27" w:rsidP="00F66479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1F186EEA" w14:textId="451A8671" w:rsidR="004A0D27" w:rsidRDefault="004A0D27" w:rsidP="00F66479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0763C367" w14:textId="77777777" w:rsidR="004A0D27" w:rsidRDefault="004A0D27" w:rsidP="00F66479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194C0955" w14:textId="12F1D354" w:rsidR="004A0D27" w:rsidRDefault="004A0D27" w:rsidP="00F66479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6FAA6F40" w14:textId="77777777" w:rsidR="004A0D27" w:rsidRDefault="004A0D27" w:rsidP="00F66479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150EBD3A" w14:textId="50FC0721" w:rsidR="0002244D" w:rsidRDefault="0002244D" w:rsidP="0002244D">
            <w:pPr>
              <w:pStyle w:val="TableParagraph"/>
              <w:tabs>
                <w:tab w:val="left" w:pos="312"/>
              </w:tabs>
              <w:spacing w:line="164" w:lineRule="exact"/>
              <w:ind w:left="796"/>
              <w:rPr>
                <w:sz w:val="18"/>
              </w:rPr>
            </w:pPr>
          </w:p>
        </w:tc>
      </w:tr>
      <w:tr w:rsidR="00AB75BC" w14:paraId="6BFF1EC1" w14:textId="77777777" w:rsidTr="00AB75BC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B0B8ED9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  <w:vAlign w:val="center"/>
          </w:tcPr>
          <w:p w14:paraId="5573C3D1" w14:textId="63379586" w:rsidR="00AB75BC" w:rsidRDefault="00AB75BC" w:rsidP="00AB75BC">
            <w:pPr>
              <w:pStyle w:val="TableParagraph"/>
              <w:spacing w:before="111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B244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IIII</w:t>
            </w:r>
            <w:r w:rsidR="003B2447">
              <w:rPr>
                <w:sz w:val="18"/>
              </w:rPr>
              <w:t>.</w:t>
            </w:r>
          </w:p>
        </w:tc>
        <w:tc>
          <w:tcPr>
            <w:tcW w:w="2151" w:type="dxa"/>
            <w:shd w:val="clear" w:color="auto" w:fill="FAE3D4"/>
          </w:tcPr>
          <w:p w14:paraId="552C107A" w14:textId="7F78D7CE" w:rsidR="00AB75BC" w:rsidRDefault="00AB75BC" w:rsidP="00647194">
            <w:pPr>
              <w:pStyle w:val="TableParagraph"/>
              <w:spacing w:before="12" w:line="206" w:lineRule="exact"/>
              <w:ind w:right="261"/>
              <w:jc w:val="center"/>
              <w:rPr>
                <w:sz w:val="18"/>
              </w:rPr>
            </w:pPr>
            <w:r>
              <w:rPr>
                <w:sz w:val="18"/>
              </w:rPr>
              <w:t>Sestaven</w:t>
            </w:r>
            <w:r w:rsidR="00647194">
              <w:rPr>
                <w:sz w:val="18"/>
              </w:rPr>
              <w:t>í</w:t>
            </w:r>
            <w:r>
              <w:rPr>
                <w:sz w:val="18"/>
              </w:rPr>
              <w:t xml:space="preserve"> kulturního kalendáře (ve spolupráci s obcí Borová)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2C0E6C23" w14:textId="62CEA92A" w:rsidR="00AB75BC" w:rsidRDefault="00AB75BC" w:rsidP="00AB75BC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574308">
              <w:rPr>
                <w:sz w:val="18"/>
              </w:rPr>
              <w:t xml:space="preserve">   a) </w:t>
            </w:r>
            <w:r w:rsidR="00183082">
              <w:rPr>
                <w:sz w:val="18"/>
              </w:rPr>
              <w:t xml:space="preserve"> </w:t>
            </w:r>
            <w:r>
              <w:rPr>
                <w:sz w:val="18"/>
              </w:rPr>
              <w:t>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4057560E" w14:textId="555CC3C1" w:rsidR="00AB75BC" w:rsidRDefault="00AB75BC" w:rsidP="00AB75BC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574308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b)</w:t>
            </w:r>
            <w:r w:rsidR="0018308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718D1AAB" w14:textId="1CA3DCDD" w:rsidR="00AB75BC" w:rsidRDefault="00574308" w:rsidP="00574308">
            <w:pPr>
              <w:pStyle w:val="TableParagraph"/>
              <w:tabs>
                <w:tab w:val="left" w:pos="2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    c) </w:t>
            </w:r>
            <w:r w:rsidR="00183082">
              <w:rPr>
                <w:sz w:val="18"/>
              </w:rPr>
              <w:t xml:space="preserve"> </w:t>
            </w:r>
            <w:r w:rsidR="00AB75BC">
              <w:rPr>
                <w:sz w:val="18"/>
              </w:rPr>
              <w:t>spojení verzí termínů v dané obce, diskuze kolizních</w:t>
            </w:r>
            <w:r w:rsidR="00AB75BC">
              <w:rPr>
                <w:spacing w:val="-6"/>
                <w:sz w:val="18"/>
              </w:rPr>
              <w:t xml:space="preserve"> </w:t>
            </w:r>
            <w:r w:rsidR="00AB75BC">
              <w:rPr>
                <w:sz w:val="18"/>
              </w:rPr>
              <w:t>termínů</w:t>
            </w:r>
          </w:p>
          <w:p w14:paraId="0663AAED" w14:textId="77777777" w:rsidR="00183082" w:rsidRDefault="00183082" w:rsidP="00AB75BC">
            <w:pPr>
              <w:pStyle w:val="TableParagraph"/>
              <w:spacing w:line="190" w:lineRule="exact"/>
              <w:ind w:left="405"/>
              <w:rPr>
                <w:sz w:val="18"/>
              </w:rPr>
            </w:pPr>
            <w:r>
              <w:rPr>
                <w:sz w:val="18"/>
              </w:rPr>
              <w:t xml:space="preserve"> d)  </w:t>
            </w:r>
            <w:r w:rsidR="00AB75BC">
              <w:rPr>
                <w:sz w:val="18"/>
              </w:rPr>
              <w:t>vydání kalendáře v místním periodiku nebo jako volnou přílohu</w:t>
            </w:r>
            <w:r>
              <w:rPr>
                <w:sz w:val="18"/>
              </w:rPr>
              <w:t xml:space="preserve"> </w:t>
            </w:r>
          </w:p>
          <w:p w14:paraId="1680F336" w14:textId="53FAE033" w:rsidR="00AB75BC" w:rsidRPr="0056405F" w:rsidRDefault="00183082" w:rsidP="00AB75BC">
            <w:pPr>
              <w:pStyle w:val="TableParagraph"/>
              <w:spacing w:line="190" w:lineRule="exact"/>
              <w:ind w:left="405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AB75BC">
              <w:rPr>
                <w:sz w:val="18"/>
              </w:rPr>
              <w:t>(nejpozději prosinec 2021)</w:t>
            </w:r>
          </w:p>
        </w:tc>
      </w:tr>
      <w:tr w:rsidR="00AB75BC" w14:paraId="1477E62E" w14:textId="77777777" w:rsidTr="00031918">
        <w:trPr>
          <w:trHeight w:val="582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354BBE89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5D96151" w14:textId="77777777" w:rsidR="00AB75BC" w:rsidRDefault="00AB75BC" w:rsidP="00AB75B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772834" w14:textId="77777777" w:rsidR="00AB75BC" w:rsidRDefault="00AB75BC" w:rsidP="00AB75BC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</w:tcPr>
          <w:p w14:paraId="494E538B" w14:textId="77777777" w:rsidR="00AB75BC" w:rsidRDefault="00AB75BC" w:rsidP="00AB75BC">
            <w:pPr>
              <w:pStyle w:val="TableParagraph"/>
              <w:spacing w:before="86"/>
              <w:ind w:left="294" w:right="195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CE7D0B0" w14:textId="51156AD0" w:rsidR="00AB75BC" w:rsidRDefault="00AB75BC" w:rsidP="00F66479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443DDDEF" w14:textId="4288785F" w:rsidR="00AB75BC" w:rsidRDefault="00AB75BC" w:rsidP="00F66479">
            <w:pPr>
              <w:pStyle w:val="TableParagraph"/>
              <w:numPr>
                <w:ilvl w:val="0"/>
                <w:numId w:val="39"/>
              </w:numPr>
              <w:tabs>
                <w:tab w:val="left" w:pos="28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3B2447" w14:paraId="4740507B" w14:textId="77777777" w:rsidTr="00031918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6C629B5" w14:textId="77777777" w:rsidR="003B2447" w:rsidRDefault="003B2447" w:rsidP="003B244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0B3AEB09" w14:textId="77777777" w:rsidR="003B2447" w:rsidRDefault="003B2447" w:rsidP="003B2447">
            <w:pPr>
              <w:pStyle w:val="TableParagraph"/>
              <w:rPr>
                <w:b/>
                <w:sz w:val="20"/>
              </w:rPr>
            </w:pPr>
          </w:p>
          <w:p w14:paraId="6E57696C" w14:textId="357D5733" w:rsidR="003B2447" w:rsidRDefault="003B2447" w:rsidP="003B2447">
            <w:pPr>
              <w:pStyle w:val="TableParagraph"/>
              <w:spacing w:before="109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2A743412" w14:textId="65E28740" w:rsidR="003B2447" w:rsidRDefault="003B2447" w:rsidP="003B2447">
            <w:pPr>
              <w:pStyle w:val="TableParagraph"/>
              <w:spacing w:before="5" w:line="200" w:lineRule="atLeast"/>
              <w:ind w:left="106" w:right="13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3F3910DC" w14:textId="396EE3DA" w:rsidR="003B2447" w:rsidRDefault="003B2447" w:rsidP="00F66479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0B48A596" w14:textId="7D497CCC" w:rsidR="003B2447" w:rsidRDefault="003B2447" w:rsidP="00F66479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45DEC581" w14:textId="77777777" w:rsidR="003B2447" w:rsidRDefault="003B2447" w:rsidP="00F66479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podání žádosti o grant do POV Pardubického kraje (srpen – zá</w:t>
            </w:r>
            <w:r w:rsidR="00B07A42">
              <w:rPr>
                <w:sz w:val="18"/>
              </w:rPr>
              <w:t>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B07A42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  <w:p w14:paraId="31272EEF" w14:textId="4E69A4A9" w:rsidR="004068A8" w:rsidRDefault="004068A8" w:rsidP="004068A8">
            <w:pPr>
              <w:pStyle w:val="TableParagraph"/>
              <w:tabs>
                <w:tab w:val="left" w:pos="290"/>
              </w:tabs>
              <w:spacing w:line="167" w:lineRule="exact"/>
              <w:ind w:left="825"/>
              <w:rPr>
                <w:sz w:val="18"/>
              </w:rPr>
            </w:pPr>
          </w:p>
        </w:tc>
      </w:tr>
      <w:tr w:rsidR="00AB75BC" w14:paraId="0E5BEECB" w14:textId="77777777" w:rsidTr="00031918">
        <w:trPr>
          <w:trHeight w:val="79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95C475E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42A9BF8" w14:textId="77777777" w:rsidR="00AB75BC" w:rsidRDefault="00AB75BC" w:rsidP="00AB75B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AE431F" w14:textId="77777777" w:rsidR="00AB75BC" w:rsidRDefault="00AB75BC" w:rsidP="00AB75BC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115D30F1" w14:textId="77777777" w:rsidR="001A022D" w:rsidRDefault="001A022D" w:rsidP="00D62108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</w:p>
          <w:p w14:paraId="7126D0A0" w14:textId="77777777" w:rsidR="006D4224" w:rsidRDefault="006D4224" w:rsidP="00D62108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</w:p>
          <w:p w14:paraId="7551E7C8" w14:textId="44CFC0DE" w:rsidR="00AB75BC" w:rsidRDefault="00AB75BC" w:rsidP="00D62108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6235D698" w14:textId="40620AB4" w:rsidR="00AB75BC" w:rsidRDefault="00AB75BC" w:rsidP="00F66479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>nalezení vhodného vyjadřovacího prostředku (video,</w:t>
            </w:r>
            <w:r w:rsidR="006D4224">
              <w:rPr>
                <w:sz w:val="18"/>
              </w:rPr>
              <w:t xml:space="preserve"> p</w:t>
            </w:r>
            <w:r>
              <w:rPr>
                <w:sz w:val="18"/>
              </w:rPr>
              <w:t>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467677A2" w14:textId="1AAB9DC1" w:rsidR="00AB75BC" w:rsidRDefault="00AB75BC" w:rsidP="00F66479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0BD524C1" w14:textId="77777777" w:rsidR="00AB75BC" w:rsidRDefault="00AB75BC" w:rsidP="00F66479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  <w:p w14:paraId="49D869B4" w14:textId="0E4BC51A" w:rsidR="004068A8" w:rsidRDefault="004068A8" w:rsidP="004068A8">
            <w:pPr>
              <w:pStyle w:val="TableParagraph"/>
              <w:tabs>
                <w:tab w:val="left" w:pos="280"/>
              </w:tabs>
              <w:spacing w:before="2"/>
              <w:ind w:left="825"/>
              <w:rPr>
                <w:sz w:val="18"/>
              </w:rPr>
            </w:pPr>
          </w:p>
        </w:tc>
      </w:tr>
      <w:tr w:rsidR="00AB75BC" w14:paraId="4B83D1E9" w14:textId="77777777" w:rsidTr="00031918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7E49166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3A96553E" w14:textId="77777777" w:rsidR="003D0E35" w:rsidRDefault="003D0E35" w:rsidP="003D0E35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16AAE3FA" w14:textId="0775504D" w:rsidR="00AB75BC" w:rsidRDefault="003D0E35" w:rsidP="003D0E35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II.</w:t>
            </w:r>
          </w:p>
          <w:p w14:paraId="34F8B348" w14:textId="772C74F5" w:rsidR="00AB75BC" w:rsidRDefault="00AB75BC" w:rsidP="003D0E35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44DD237E" w14:textId="77777777" w:rsidR="00A770C7" w:rsidRDefault="00A770C7" w:rsidP="00AB75BC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</w:p>
          <w:p w14:paraId="4402933E" w14:textId="46C4B54D" w:rsidR="00AB75BC" w:rsidRDefault="009E5AA5" w:rsidP="00AB75BC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Komunální</w:t>
            </w:r>
            <w:r w:rsidR="00A770C7">
              <w:rPr>
                <w:sz w:val="18"/>
              </w:rPr>
              <w:t xml:space="preserve"> technik</w:t>
            </w:r>
            <w:r>
              <w:rPr>
                <w:sz w:val="18"/>
              </w:rPr>
              <w:t>a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0E7F7A4F" w14:textId="0AEFBD55" w:rsidR="00AB75BC" w:rsidRPr="004068A8" w:rsidRDefault="00276E2A" w:rsidP="00F66479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line="207" w:lineRule="exact"/>
              <w:rPr>
                <w:sz w:val="18"/>
              </w:rPr>
            </w:pPr>
            <w:r w:rsidRPr="004068A8">
              <w:rPr>
                <w:sz w:val="18"/>
              </w:rPr>
              <w:t>Pořízení komunální techniky na údržbu místních komunikací a veřejných prostranství</w:t>
            </w:r>
          </w:p>
        </w:tc>
      </w:tr>
      <w:tr w:rsidR="00AB75BC" w14:paraId="5CCF95A1" w14:textId="77777777" w:rsidTr="00031918">
        <w:trPr>
          <w:trHeight w:val="8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B18ADBD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62515A47" w14:textId="77777777" w:rsidR="001A4D42" w:rsidRDefault="001A4D42" w:rsidP="001A4D42">
            <w:pPr>
              <w:pStyle w:val="TableParagraph"/>
              <w:spacing w:before="1"/>
              <w:ind w:right="296"/>
              <w:jc w:val="center"/>
              <w:rPr>
                <w:sz w:val="18"/>
              </w:rPr>
            </w:pPr>
          </w:p>
          <w:p w14:paraId="1CCDFA30" w14:textId="3C174AD1" w:rsidR="00AB75BC" w:rsidRDefault="001A4D42" w:rsidP="001A4D42">
            <w:pPr>
              <w:pStyle w:val="TableParagraph"/>
              <w:spacing w:before="1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I.</w:t>
            </w:r>
          </w:p>
        </w:tc>
        <w:tc>
          <w:tcPr>
            <w:tcW w:w="2151" w:type="dxa"/>
          </w:tcPr>
          <w:p w14:paraId="2503C4B4" w14:textId="77777777" w:rsidR="00AB75BC" w:rsidRDefault="00AB75BC" w:rsidP="001A4D42">
            <w:pPr>
              <w:pStyle w:val="TableParagraph"/>
              <w:spacing w:before="111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Oprava místních komunikací, mostů a propustků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1C9DE8E3" w14:textId="4EADB5F1" w:rsidR="00AB75BC" w:rsidRDefault="00AB75BC" w:rsidP="00F66479">
            <w:pPr>
              <w:pStyle w:val="TableParagraph"/>
              <w:numPr>
                <w:ilvl w:val="0"/>
                <w:numId w:val="43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Oprava místních komunikací po stavbě kanalizace</w:t>
            </w:r>
          </w:p>
          <w:p w14:paraId="70FC087B" w14:textId="121F02E5" w:rsidR="00AB75BC" w:rsidRDefault="00AB75BC" w:rsidP="00F66479">
            <w:pPr>
              <w:pStyle w:val="TableParagraph"/>
              <w:numPr>
                <w:ilvl w:val="0"/>
                <w:numId w:val="43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Revize a následná oprava mostů a propustků</w:t>
            </w:r>
          </w:p>
          <w:p w14:paraId="0FDE437C" w14:textId="77777777" w:rsidR="00AB75BC" w:rsidRDefault="00AB75BC" w:rsidP="00AB75BC">
            <w:pPr>
              <w:pStyle w:val="TableParagraph"/>
              <w:tabs>
                <w:tab w:val="left" w:pos="280"/>
              </w:tabs>
              <w:spacing w:before="3" w:line="206" w:lineRule="exact"/>
              <w:ind w:left="465" w:right="809"/>
              <w:rPr>
                <w:sz w:val="18"/>
              </w:rPr>
            </w:pPr>
          </w:p>
        </w:tc>
      </w:tr>
      <w:tr w:rsidR="00AB75BC" w14:paraId="1FA447D1" w14:textId="77777777" w:rsidTr="00031918">
        <w:trPr>
          <w:trHeight w:val="58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2AC3A6D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444A2184" w14:textId="77777777" w:rsidR="00AB75BC" w:rsidRDefault="00AB75BC" w:rsidP="00AB75BC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6AF4AE73" w14:textId="77777777" w:rsidR="00AB75BC" w:rsidRDefault="00AB75BC" w:rsidP="00AB75BC">
            <w:pPr>
              <w:pStyle w:val="TableParagraph"/>
              <w:spacing w:before="2" w:line="208" w:lineRule="exact"/>
              <w:ind w:left="206" w:right="127"/>
              <w:jc w:val="center"/>
              <w:rPr>
                <w:sz w:val="18"/>
              </w:rPr>
            </w:pPr>
            <w:r>
              <w:rPr>
                <w:sz w:val="18"/>
              </w:rPr>
              <w:t>Dětské hřiště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47D56864" w14:textId="27244E84" w:rsidR="00AB75BC" w:rsidRDefault="00BF7446" w:rsidP="00F66479">
            <w:pPr>
              <w:pStyle w:val="TableParagraph"/>
              <w:numPr>
                <w:ilvl w:val="0"/>
                <w:numId w:val="44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ú</w:t>
            </w:r>
            <w:r w:rsidR="00AB75BC">
              <w:rPr>
                <w:sz w:val="18"/>
              </w:rPr>
              <w:t>pravy</w:t>
            </w:r>
            <w:r w:rsidR="00B82C22">
              <w:rPr>
                <w:sz w:val="18"/>
              </w:rPr>
              <w:t xml:space="preserve"> a</w:t>
            </w:r>
            <w:r>
              <w:rPr>
                <w:sz w:val="18"/>
              </w:rPr>
              <w:t xml:space="preserve"> doplnění herních prvků</w:t>
            </w:r>
          </w:p>
          <w:p w14:paraId="61128C7B" w14:textId="4987C65C" w:rsidR="00AB75BC" w:rsidRDefault="00AB75BC" w:rsidP="00F66479">
            <w:pPr>
              <w:pStyle w:val="TableParagraph"/>
              <w:numPr>
                <w:ilvl w:val="0"/>
                <w:numId w:val="44"/>
              </w:numPr>
              <w:tabs>
                <w:tab w:val="left" w:pos="29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oplocení</w:t>
            </w:r>
            <w:r w:rsidR="00A22A4E">
              <w:rPr>
                <w:sz w:val="18"/>
              </w:rPr>
              <w:t xml:space="preserve"> areálu mezi MŠ a ZŠ)</w:t>
            </w:r>
          </w:p>
        </w:tc>
      </w:tr>
      <w:tr w:rsidR="00AB75BC" w14:paraId="405D45FE" w14:textId="77777777" w:rsidTr="008548C2">
        <w:trPr>
          <w:trHeight w:val="36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C63DD70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1E32FA97" w14:textId="77777777" w:rsidR="00AB75BC" w:rsidRDefault="00AB75BC" w:rsidP="00AB75BC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</w:tcPr>
          <w:p w14:paraId="24C431B9" w14:textId="77777777" w:rsidR="00AB75BC" w:rsidRDefault="00AB75BC" w:rsidP="00AB75BC">
            <w:pPr>
              <w:pStyle w:val="TableParagraph"/>
              <w:ind w:left="419" w:right="183" w:hanging="142"/>
              <w:rPr>
                <w:sz w:val="18"/>
              </w:rPr>
            </w:pPr>
            <w:r>
              <w:rPr>
                <w:sz w:val="18"/>
              </w:rPr>
              <w:t>Veřejné prostranství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15B448E5" w14:textId="77777777" w:rsidR="00AB75BC" w:rsidRDefault="00AB75BC" w:rsidP="00F66479">
            <w:pPr>
              <w:pStyle w:val="TableParagraph"/>
              <w:numPr>
                <w:ilvl w:val="0"/>
                <w:numId w:val="37"/>
              </w:numPr>
              <w:tabs>
                <w:tab w:val="left" w:pos="290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úprava ve středu obce</w:t>
            </w:r>
          </w:p>
        </w:tc>
      </w:tr>
      <w:tr w:rsidR="00AB75BC" w14:paraId="3EAFF96F" w14:textId="77777777" w:rsidTr="00031918">
        <w:trPr>
          <w:trHeight w:val="398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5530214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6C83AD2D" w14:textId="649DF869" w:rsidR="00AB75BC" w:rsidRDefault="00674F69" w:rsidP="00AB75BC">
            <w:pPr>
              <w:pStyle w:val="TableParagraph"/>
              <w:spacing w:before="111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shd w:val="clear" w:color="auto" w:fill="FAE3D4"/>
          </w:tcPr>
          <w:p w14:paraId="1297977A" w14:textId="76B713F1" w:rsidR="00AB75BC" w:rsidRDefault="008548C2" w:rsidP="008548C2">
            <w:pPr>
              <w:pStyle w:val="TableParagraph"/>
              <w:spacing w:before="12" w:line="206" w:lineRule="exact"/>
              <w:ind w:left="654" w:right="71" w:hanging="485"/>
              <w:jc w:val="center"/>
              <w:rPr>
                <w:sz w:val="18"/>
              </w:rPr>
            </w:pPr>
            <w:r>
              <w:rPr>
                <w:sz w:val="18"/>
              </w:rPr>
              <w:t>Základní škola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77B14F65" w14:textId="77777777" w:rsidR="00AB75BC" w:rsidRDefault="003A241D" w:rsidP="00F66479">
            <w:pPr>
              <w:pStyle w:val="TableParagraph"/>
              <w:numPr>
                <w:ilvl w:val="0"/>
                <w:numId w:val="45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Oprava fasády a zateplení budovy ZŠ</w:t>
            </w:r>
            <w:r w:rsidR="00674F69">
              <w:rPr>
                <w:sz w:val="18"/>
              </w:rPr>
              <w:t>, snížení energetické náročnosti</w:t>
            </w:r>
          </w:p>
          <w:p w14:paraId="5B449861" w14:textId="77777777" w:rsidR="00290D4F" w:rsidRDefault="00290D4F" w:rsidP="00F66479">
            <w:pPr>
              <w:pStyle w:val="TableParagraph"/>
              <w:numPr>
                <w:ilvl w:val="0"/>
                <w:numId w:val="45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Interiér školy- zlepšení prostředí školy pro žáky I učitele</w:t>
            </w:r>
          </w:p>
          <w:p w14:paraId="5C9AEE2C" w14:textId="69A0AEAB" w:rsidR="00290D4F" w:rsidRDefault="00290D4F" w:rsidP="00F66479">
            <w:pPr>
              <w:pStyle w:val="TableParagraph"/>
              <w:numPr>
                <w:ilvl w:val="0"/>
                <w:numId w:val="45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Klubovna pro komunitní setkávání</w:t>
            </w:r>
          </w:p>
        </w:tc>
      </w:tr>
      <w:tr w:rsidR="00AB75BC" w14:paraId="0AA95BC7" w14:textId="77777777" w:rsidTr="00031918">
        <w:trPr>
          <w:trHeight w:val="37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000DCF0" w14:textId="7196B8AC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C288CD9" w14:textId="77777777" w:rsidR="00AB75BC" w:rsidRDefault="00AB75BC" w:rsidP="00AB75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AB03A5F" w14:textId="77777777" w:rsidR="00AB75BC" w:rsidRDefault="00AB75BC" w:rsidP="00AB75BC">
            <w:pPr>
              <w:pStyle w:val="TableParagraph"/>
              <w:spacing w:before="86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55BC3876" w14:textId="77777777" w:rsidR="00AB75BC" w:rsidRDefault="00AB75BC" w:rsidP="00AB75BC">
            <w:pPr>
              <w:pStyle w:val="TableParagraph"/>
              <w:spacing w:line="164" w:lineRule="exact"/>
              <w:ind w:left="388"/>
              <w:rPr>
                <w:sz w:val="18"/>
              </w:rPr>
            </w:pP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30CEDAB7" w14:textId="77777777" w:rsidR="00AB75BC" w:rsidRDefault="00AB75BC" w:rsidP="00AB75BC">
            <w:pPr>
              <w:pStyle w:val="TableParagraph"/>
              <w:spacing w:line="164" w:lineRule="exact"/>
              <w:ind w:left="280"/>
              <w:rPr>
                <w:sz w:val="18"/>
              </w:rPr>
            </w:pPr>
          </w:p>
        </w:tc>
      </w:tr>
      <w:tr w:rsidR="00AB75BC" w14:paraId="0A26FD92" w14:textId="77777777" w:rsidTr="00031918">
        <w:trPr>
          <w:trHeight w:val="4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1E3284BD" w14:textId="77777777" w:rsidR="00AB75BC" w:rsidRDefault="00AB75BC" w:rsidP="00AB75B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  <w:bottom w:val="single" w:sz="18" w:space="0" w:color="E00000"/>
            </w:tcBorders>
            <w:shd w:val="clear" w:color="auto" w:fill="FAE3D4"/>
          </w:tcPr>
          <w:p w14:paraId="131AF6EB" w14:textId="77777777" w:rsidR="00AB75BC" w:rsidRDefault="00AB75BC" w:rsidP="00AB75BC">
            <w:pPr>
              <w:pStyle w:val="TableParagraph"/>
              <w:spacing w:before="111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bottom w:val="single" w:sz="18" w:space="0" w:color="E00000"/>
            </w:tcBorders>
            <w:shd w:val="clear" w:color="auto" w:fill="FAE3D4"/>
          </w:tcPr>
          <w:p w14:paraId="0C7F47F3" w14:textId="77777777" w:rsidR="00AB75BC" w:rsidRDefault="00AB75BC" w:rsidP="00AB75BC">
            <w:pPr>
              <w:pStyle w:val="TableParagraph"/>
              <w:spacing w:before="12" w:line="206" w:lineRule="exact"/>
              <w:ind w:left="750" w:right="248" w:hanging="408"/>
              <w:rPr>
                <w:sz w:val="18"/>
              </w:rPr>
            </w:pPr>
          </w:p>
        </w:tc>
        <w:tc>
          <w:tcPr>
            <w:tcW w:w="6102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09F8000F" w14:textId="77777777" w:rsidR="00AB75BC" w:rsidRDefault="00AB75BC" w:rsidP="00AB75BC">
            <w:pPr>
              <w:pStyle w:val="TableParagraph"/>
              <w:spacing w:before="111"/>
              <w:ind w:left="78"/>
              <w:rPr>
                <w:sz w:val="18"/>
              </w:rPr>
            </w:pPr>
          </w:p>
        </w:tc>
      </w:tr>
    </w:tbl>
    <w:p w14:paraId="14DA6D68" w14:textId="77777777" w:rsidR="004A0D27" w:rsidRDefault="004A0D27" w:rsidP="004A0D27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>C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198"/>
      </w:tblGrid>
      <w:tr w:rsidR="004A0D27" w14:paraId="20649F06" w14:textId="77777777" w:rsidTr="00031918">
        <w:trPr>
          <w:trHeight w:val="465"/>
        </w:trPr>
        <w:tc>
          <w:tcPr>
            <w:tcW w:w="10198" w:type="dxa"/>
            <w:shd w:val="clear" w:color="auto" w:fill="E00000"/>
          </w:tcPr>
          <w:p w14:paraId="1AA3FE6F" w14:textId="583E2FE7" w:rsidR="004A0D27" w:rsidRDefault="004A0D27" w:rsidP="00031918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náklady na realizaci Programu v roce 202</w:t>
            </w:r>
            <w:r w:rsidR="003A241D">
              <w:rPr>
                <w:b/>
                <w:color w:val="FFFFFF"/>
                <w:sz w:val="20"/>
              </w:rPr>
              <w:t>2</w:t>
            </w:r>
            <w:r>
              <w:rPr>
                <w:b/>
                <w:color w:val="FFFFFF"/>
                <w:sz w:val="20"/>
              </w:rPr>
              <w:t xml:space="preserve"> jsou zhruba </w:t>
            </w:r>
            <w:r w:rsidR="0062394A">
              <w:rPr>
                <w:b/>
                <w:color w:val="FFFFFF"/>
                <w:sz w:val="20"/>
              </w:rPr>
              <w:t>8</w:t>
            </w:r>
            <w:proofErr w:type="gramStart"/>
            <w:r w:rsidR="0062394A">
              <w:rPr>
                <w:b/>
                <w:color w:val="FFFFFF"/>
                <w:sz w:val="20"/>
              </w:rPr>
              <w:t>,5</w:t>
            </w:r>
            <w:proofErr w:type="gramEnd"/>
            <w:r>
              <w:rPr>
                <w:b/>
                <w:color w:val="FFFFFF"/>
                <w:sz w:val="20"/>
              </w:rPr>
              <w:t xml:space="preserve"> mil. Kč (z toho </w:t>
            </w:r>
            <w:proofErr w:type="gramStart"/>
            <w:r>
              <w:rPr>
                <w:b/>
                <w:color w:val="FFFFFF"/>
                <w:sz w:val="20"/>
              </w:rPr>
              <w:t xml:space="preserve">cca  </w:t>
            </w:r>
            <w:r w:rsidR="004B5717">
              <w:rPr>
                <w:b/>
                <w:color w:val="FFFFFF"/>
                <w:sz w:val="20"/>
              </w:rPr>
              <w:t>7</w:t>
            </w:r>
            <w:proofErr w:type="gramEnd"/>
            <w:r>
              <w:rPr>
                <w:b/>
                <w:color w:val="FFFFFF"/>
                <w:sz w:val="20"/>
              </w:rPr>
              <w:t xml:space="preserve"> mil. Kč na opravu místních komunikací</w:t>
            </w:r>
            <w:r w:rsidR="004B5717">
              <w:rPr>
                <w:b/>
                <w:color w:val="FFFFFF"/>
                <w:sz w:val="20"/>
              </w:rPr>
              <w:t xml:space="preserve"> a na pořízení komunální techniky cca </w:t>
            </w:r>
            <w:r w:rsidR="00E53E31">
              <w:rPr>
                <w:b/>
                <w:color w:val="FFFFFF"/>
                <w:sz w:val="20"/>
              </w:rPr>
              <w:t>750 tis. Kč</w:t>
            </w:r>
            <w:r>
              <w:rPr>
                <w:b/>
                <w:color w:val="FFFFFF"/>
                <w:sz w:val="20"/>
              </w:rPr>
              <w:t>)</w:t>
            </w:r>
          </w:p>
        </w:tc>
      </w:tr>
    </w:tbl>
    <w:p w14:paraId="2B9337F2" w14:textId="7F01E14E" w:rsidR="004A0D27" w:rsidRDefault="004A0D27" w:rsidP="000E3715">
      <w:pPr>
        <w:rPr>
          <w:b/>
          <w:color w:val="FFFFFF"/>
          <w:sz w:val="20"/>
        </w:rPr>
      </w:pPr>
    </w:p>
    <w:p w14:paraId="062D61EE" w14:textId="342D9FDE" w:rsidR="0062394A" w:rsidRDefault="0062394A" w:rsidP="000E3715">
      <w:pPr>
        <w:rPr>
          <w:b/>
          <w:color w:val="FFFFFF"/>
          <w:sz w:val="20"/>
        </w:rPr>
      </w:pPr>
    </w:p>
    <w:p w14:paraId="555ADC2B" w14:textId="19BD3344" w:rsidR="0062394A" w:rsidRDefault="0062394A" w:rsidP="000E3715">
      <w:pPr>
        <w:rPr>
          <w:b/>
          <w:color w:val="FFFFFF"/>
          <w:sz w:val="20"/>
        </w:rPr>
      </w:pPr>
    </w:p>
    <w:p w14:paraId="0A6482C9" w14:textId="4CFA0CA5" w:rsidR="0062394A" w:rsidRDefault="0062394A" w:rsidP="000E3715">
      <w:pPr>
        <w:rPr>
          <w:b/>
          <w:color w:val="FFFFFF"/>
          <w:sz w:val="20"/>
        </w:rPr>
      </w:pPr>
    </w:p>
    <w:p w14:paraId="2FC3F58D" w14:textId="0BAFF360" w:rsidR="0062394A" w:rsidRDefault="0062394A" w:rsidP="000E3715">
      <w:pPr>
        <w:rPr>
          <w:b/>
          <w:color w:val="FFFFFF"/>
          <w:sz w:val="20"/>
        </w:rPr>
      </w:pPr>
    </w:p>
    <w:p w14:paraId="7818527C" w14:textId="58214A1E" w:rsidR="0062394A" w:rsidRDefault="0062394A" w:rsidP="000E3715">
      <w:pPr>
        <w:rPr>
          <w:b/>
          <w:color w:val="FFFFFF"/>
          <w:sz w:val="20"/>
        </w:rPr>
      </w:pPr>
    </w:p>
    <w:p w14:paraId="10255078" w14:textId="028CD0D5" w:rsidR="0062394A" w:rsidRDefault="0062394A" w:rsidP="000E3715">
      <w:pPr>
        <w:rPr>
          <w:b/>
          <w:color w:val="FFFFFF"/>
          <w:sz w:val="20"/>
        </w:rPr>
      </w:pPr>
    </w:p>
    <w:p w14:paraId="30967DDB" w14:textId="25689678" w:rsidR="0062394A" w:rsidRDefault="009C3EE4" w:rsidP="0062394A">
      <w:pPr>
        <w:spacing w:before="128"/>
        <w:ind w:left="432"/>
        <w:rPr>
          <w:rFonts w:ascii="Arial"/>
          <w:b/>
          <w:sz w:val="20"/>
        </w:rPr>
      </w:pPr>
      <w:r>
        <w:rPr>
          <w:rFonts w:ascii="Arial"/>
          <w:b/>
          <w:color w:val="E00000"/>
          <w:sz w:val="20"/>
        </w:rPr>
        <w:lastRenderedPageBreak/>
        <w:t>R</w:t>
      </w:r>
      <w:r w:rsidR="0062394A">
        <w:rPr>
          <w:rFonts w:ascii="Arial"/>
          <w:b/>
          <w:color w:val="E00000"/>
          <w:sz w:val="20"/>
        </w:rPr>
        <w:t xml:space="preserve">OK </w:t>
      </w:r>
      <w:proofErr w:type="gramStart"/>
      <w:r w:rsidR="0062394A">
        <w:rPr>
          <w:rFonts w:ascii="Arial"/>
          <w:b/>
          <w:color w:val="E00000"/>
          <w:sz w:val="20"/>
        </w:rPr>
        <w:t>202</w:t>
      </w:r>
      <w:r w:rsidR="00973EEE">
        <w:rPr>
          <w:rFonts w:ascii="Arial"/>
          <w:b/>
          <w:color w:val="E00000"/>
          <w:sz w:val="20"/>
        </w:rPr>
        <w:t>3</w:t>
      </w:r>
      <w:r>
        <w:rPr>
          <w:rFonts w:ascii="Arial"/>
          <w:b/>
          <w:color w:val="E00000"/>
          <w:sz w:val="20"/>
        </w:rPr>
        <w:t xml:space="preserve">         </w:t>
      </w:r>
      <w:r w:rsidRPr="009C3EE4">
        <w:rPr>
          <w:w w:val="105"/>
        </w:rPr>
        <w:t>OBEC</w:t>
      </w:r>
      <w:proofErr w:type="gramEnd"/>
      <w:r w:rsidRPr="009C3EE4">
        <w:rPr>
          <w:w w:val="105"/>
        </w:rPr>
        <w:t xml:space="preserve"> O L D Ř I Š,  IČO 00277070</w:t>
      </w:r>
    </w:p>
    <w:p w14:paraId="1867044A" w14:textId="77777777" w:rsidR="0062394A" w:rsidRDefault="0062394A" w:rsidP="0062394A">
      <w:pPr>
        <w:pStyle w:val="Zkladntext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06"/>
        <w:gridCol w:w="939"/>
        <w:gridCol w:w="2151"/>
        <w:gridCol w:w="6102"/>
      </w:tblGrid>
      <w:tr w:rsidR="0062394A" w14:paraId="1D368E8D" w14:textId="77777777" w:rsidTr="00AF0360">
        <w:trPr>
          <w:trHeight w:val="503"/>
        </w:trPr>
        <w:tc>
          <w:tcPr>
            <w:tcW w:w="1006" w:type="dxa"/>
            <w:shd w:val="clear" w:color="auto" w:fill="E00000"/>
          </w:tcPr>
          <w:p w14:paraId="431C5A88" w14:textId="77777777" w:rsidR="0062394A" w:rsidRDefault="0062394A" w:rsidP="00AF0360">
            <w:pPr>
              <w:pStyle w:val="TableParagraph"/>
              <w:spacing w:before="155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Rok</w:t>
            </w:r>
          </w:p>
        </w:tc>
        <w:tc>
          <w:tcPr>
            <w:tcW w:w="939" w:type="dxa"/>
            <w:shd w:val="clear" w:color="auto" w:fill="E00000"/>
          </w:tcPr>
          <w:p w14:paraId="31C9F078" w14:textId="77777777" w:rsidR="0062394A" w:rsidRDefault="0062394A" w:rsidP="00AF0360">
            <w:pPr>
              <w:pStyle w:val="TableParagraph"/>
              <w:spacing w:before="40" w:line="230" w:lineRule="atLeast"/>
              <w:ind w:left="199" w:hanging="8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5"/>
                <w:sz w:val="20"/>
              </w:rPr>
              <w:t xml:space="preserve">Prioritní </w:t>
            </w:r>
            <w:r>
              <w:rPr>
                <w:b/>
                <w:i/>
                <w:color w:val="FFFFFF"/>
                <w:sz w:val="20"/>
              </w:rPr>
              <w:t>oblast</w:t>
            </w:r>
          </w:p>
        </w:tc>
        <w:tc>
          <w:tcPr>
            <w:tcW w:w="2151" w:type="dxa"/>
            <w:shd w:val="clear" w:color="auto" w:fill="E00000"/>
          </w:tcPr>
          <w:p w14:paraId="2B1AF600" w14:textId="77777777" w:rsidR="0062394A" w:rsidRDefault="0062394A" w:rsidP="00AF0360">
            <w:pPr>
              <w:pStyle w:val="TableParagraph"/>
              <w:spacing w:before="155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Název aktivity</w:t>
            </w:r>
          </w:p>
        </w:tc>
        <w:tc>
          <w:tcPr>
            <w:tcW w:w="6102" w:type="dxa"/>
            <w:shd w:val="clear" w:color="auto" w:fill="E00000"/>
          </w:tcPr>
          <w:p w14:paraId="445C1FA3" w14:textId="77777777" w:rsidR="0062394A" w:rsidRDefault="0062394A" w:rsidP="00AF0360">
            <w:pPr>
              <w:pStyle w:val="TableParagraph"/>
              <w:spacing w:before="155"/>
              <w:ind w:left="2262" w:right="22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Jednotlivé kroky</w:t>
            </w:r>
          </w:p>
        </w:tc>
      </w:tr>
      <w:tr w:rsidR="0062394A" w14:paraId="1EB6E15C" w14:textId="77777777" w:rsidTr="00AF0360">
        <w:trPr>
          <w:trHeight w:val="148"/>
        </w:trPr>
        <w:tc>
          <w:tcPr>
            <w:tcW w:w="1006" w:type="dxa"/>
            <w:vMerge w:val="restart"/>
            <w:tcBorders>
              <w:top w:val="single" w:sz="18" w:space="0" w:color="E00000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10784FF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2886194F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3B85AA0A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11D92045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51B7BA5A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1074ECE2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70B059F0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38774319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5255FA1C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4768F0D1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1FEB6A4E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2559E6CA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04F78C8F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27D7EDC4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21C94B4D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425A8D4F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26EBDC5A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41713B91" w14:textId="77777777" w:rsidR="0062394A" w:rsidRDefault="0062394A" w:rsidP="00AF0360">
            <w:pPr>
              <w:pStyle w:val="TableParagraph"/>
              <w:ind w:left="289"/>
              <w:rPr>
                <w:b/>
                <w:sz w:val="18"/>
              </w:rPr>
            </w:pPr>
          </w:p>
          <w:p w14:paraId="3006FF78" w14:textId="77777777" w:rsidR="0062394A" w:rsidRDefault="0062394A" w:rsidP="00AF03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1783779D" w14:textId="77777777" w:rsidR="0062394A" w:rsidRDefault="0062394A" w:rsidP="00AF0360">
            <w:pPr>
              <w:pStyle w:val="TableParagraph"/>
              <w:rPr>
                <w:b/>
                <w:sz w:val="18"/>
              </w:rPr>
            </w:pPr>
          </w:p>
          <w:p w14:paraId="29906D6C" w14:textId="77777777" w:rsidR="0062394A" w:rsidRDefault="0062394A" w:rsidP="00AF0360">
            <w:pPr>
              <w:pStyle w:val="TableParagraph"/>
              <w:rPr>
                <w:b/>
                <w:sz w:val="18"/>
              </w:rPr>
            </w:pPr>
          </w:p>
          <w:p w14:paraId="24C2823B" w14:textId="77777777" w:rsidR="0062394A" w:rsidRDefault="0062394A" w:rsidP="00AF0360">
            <w:pPr>
              <w:pStyle w:val="TableParagraph"/>
              <w:rPr>
                <w:b/>
                <w:sz w:val="18"/>
              </w:rPr>
            </w:pPr>
          </w:p>
          <w:p w14:paraId="550ADB89" w14:textId="72B44D56" w:rsidR="0062394A" w:rsidRDefault="0062394A" w:rsidP="00AF03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202</w:t>
            </w:r>
            <w:r w:rsidR="00973EE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39" w:type="dxa"/>
            <w:tcBorders>
              <w:top w:val="single" w:sz="18" w:space="0" w:color="E00000"/>
              <w:left w:val="single" w:sz="18" w:space="0" w:color="E00000"/>
            </w:tcBorders>
          </w:tcPr>
          <w:p w14:paraId="1C950943" w14:textId="77777777" w:rsidR="0062394A" w:rsidRDefault="0062394A" w:rsidP="00AF0360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tcBorders>
              <w:top w:val="single" w:sz="18" w:space="0" w:color="E00000"/>
            </w:tcBorders>
          </w:tcPr>
          <w:p w14:paraId="1C9117CC" w14:textId="77777777" w:rsidR="0062394A" w:rsidRDefault="0062394A" w:rsidP="00AF0360">
            <w:pPr>
              <w:pStyle w:val="TableParagraph"/>
              <w:spacing w:before="104"/>
              <w:ind w:right="141"/>
              <w:jc w:val="center"/>
              <w:rPr>
                <w:sz w:val="18"/>
              </w:rPr>
            </w:pPr>
          </w:p>
        </w:tc>
        <w:tc>
          <w:tcPr>
            <w:tcW w:w="6102" w:type="dxa"/>
            <w:tcBorders>
              <w:top w:val="single" w:sz="18" w:space="0" w:color="E00000"/>
              <w:right w:val="single" w:sz="18" w:space="0" w:color="E00000"/>
            </w:tcBorders>
          </w:tcPr>
          <w:p w14:paraId="054AB964" w14:textId="77777777" w:rsidR="0062394A" w:rsidRDefault="0062394A" w:rsidP="00AF0360">
            <w:pPr>
              <w:pStyle w:val="TableParagraph"/>
              <w:tabs>
                <w:tab w:val="left" w:pos="312"/>
              </w:tabs>
              <w:spacing w:line="164" w:lineRule="exact"/>
              <w:ind w:left="720"/>
              <w:rPr>
                <w:sz w:val="18"/>
              </w:rPr>
            </w:pPr>
          </w:p>
        </w:tc>
      </w:tr>
      <w:tr w:rsidR="0062394A" w14:paraId="572303A2" w14:textId="77777777" w:rsidTr="00AF0360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8F04A74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656541A5" w14:textId="77777777" w:rsidR="0062394A" w:rsidRDefault="0062394A" w:rsidP="00AF036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943A4B" w14:textId="77777777" w:rsidR="0062394A" w:rsidRDefault="0062394A" w:rsidP="00AF0360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698D49E7" w14:textId="77777777" w:rsidR="0062394A" w:rsidRDefault="0062394A" w:rsidP="00AF0360">
            <w:pPr>
              <w:pStyle w:val="TableParagraph"/>
              <w:spacing w:before="86"/>
              <w:ind w:left="502" w:right="143" w:hanging="264"/>
              <w:rPr>
                <w:sz w:val="18"/>
              </w:rPr>
            </w:pPr>
            <w:r>
              <w:rPr>
                <w:sz w:val="18"/>
              </w:rPr>
              <w:t>Pravidelná veřejná</w:t>
            </w:r>
          </w:p>
          <w:p w14:paraId="6C590A18" w14:textId="77777777" w:rsidR="0062394A" w:rsidRDefault="0062394A" w:rsidP="00AF0360">
            <w:pPr>
              <w:pStyle w:val="TableParagraph"/>
              <w:spacing w:before="111"/>
              <w:ind w:left="580" w:right="127" w:hanging="358"/>
              <w:rPr>
                <w:sz w:val="18"/>
              </w:rPr>
            </w:pPr>
            <w:r>
              <w:rPr>
                <w:sz w:val="18"/>
              </w:rPr>
              <w:t xml:space="preserve"> setkání s občany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2EE51921" w14:textId="03CEE1B2" w:rsidR="0062394A" w:rsidRDefault="0062394A" w:rsidP="00F6647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stanovení termínu setkání a programu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2601DBBC" w14:textId="72970D5E" w:rsidR="0062394A" w:rsidRDefault="0062394A" w:rsidP="00F6647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zveřejnění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pozvánky</w:t>
            </w:r>
          </w:p>
          <w:p w14:paraId="30577F7C" w14:textId="77777777" w:rsidR="0062394A" w:rsidRDefault="0062394A" w:rsidP="00F66479">
            <w:pPr>
              <w:pStyle w:val="TableParagraph"/>
              <w:numPr>
                <w:ilvl w:val="0"/>
                <w:numId w:val="46"/>
              </w:numPr>
              <w:tabs>
                <w:tab w:val="left" w:pos="27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zajištění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občerstvení</w:t>
            </w:r>
          </w:p>
          <w:p w14:paraId="27C276C3" w14:textId="77777777" w:rsidR="0062394A" w:rsidRDefault="0062394A" w:rsidP="00F66479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vlastní průběh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setkání</w:t>
            </w:r>
          </w:p>
          <w:p w14:paraId="6A52F1F3" w14:textId="77777777" w:rsidR="0062394A" w:rsidRDefault="0062394A" w:rsidP="00F66479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vyvození závěrů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jednání</w:t>
            </w:r>
          </w:p>
          <w:p w14:paraId="0B18F2B0" w14:textId="77777777" w:rsidR="0062394A" w:rsidRDefault="0062394A" w:rsidP="00AF0360">
            <w:pPr>
              <w:pStyle w:val="TableParagraph"/>
              <w:tabs>
                <w:tab w:val="left" w:pos="312"/>
              </w:tabs>
              <w:spacing w:line="164" w:lineRule="exact"/>
              <w:ind w:left="796"/>
              <w:rPr>
                <w:sz w:val="18"/>
              </w:rPr>
            </w:pPr>
          </w:p>
        </w:tc>
      </w:tr>
      <w:tr w:rsidR="0062394A" w14:paraId="76628FCC" w14:textId="77777777" w:rsidTr="00AF0360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54F3271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  <w:vAlign w:val="center"/>
          </w:tcPr>
          <w:p w14:paraId="7A4F1C06" w14:textId="77777777" w:rsidR="0062394A" w:rsidRDefault="0062394A" w:rsidP="00AF0360">
            <w:pPr>
              <w:pStyle w:val="TableParagraph"/>
              <w:spacing w:before="111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IIII.</w:t>
            </w:r>
          </w:p>
        </w:tc>
        <w:tc>
          <w:tcPr>
            <w:tcW w:w="2151" w:type="dxa"/>
            <w:shd w:val="clear" w:color="auto" w:fill="FAE3D4"/>
          </w:tcPr>
          <w:p w14:paraId="47F2FF80" w14:textId="77777777" w:rsidR="0062394A" w:rsidRDefault="0062394A" w:rsidP="00AF0360">
            <w:pPr>
              <w:pStyle w:val="TableParagraph"/>
              <w:spacing w:before="12" w:line="206" w:lineRule="exact"/>
              <w:ind w:right="261"/>
              <w:jc w:val="center"/>
              <w:rPr>
                <w:sz w:val="18"/>
              </w:rPr>
            </w:pPr>
            <w:r>
              <w:rPr>
                <w:sz w:val="18"/>
              </w:rPr>
              <w:t>Sestavení kulturního kalendáře (ve spolupráci s obcí Borová)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5040ABF0" w14:textId="77777777" w:rsidR="0062394A" w:rsidRDefault="0062394A" w:rsidP="00AF0360">
            <w:pPr>
              <w:pStyle w:val="TableParagraph"/>
              <w:tabs>
                <w:tab w:val="left" w:pos="288"/>
              </w:tabs>
              <w:spacing w:line="190" w:lineRule="exact"/>
              <w:rPr>
                <w:sz w:val="18"/>
              </w:rPr>
            </w:pPr>
            <w:r>
              <w:rPr>
                <w:sz w:val="18"/>
              </w:rPr>
              <w:t xml:space="preserve">         a)  oslovení obce Borová s touto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aktivitou</w:t>
            </w:r>
          </w:p>
          <w:p w14:paraId="5C10F93E" w14:textId="77777777" w:rsidR="0062394A" w:rsidRDefault="0062394A" w:rsidP="00AF0360">
            <w:pPr>
              <w:pStyle w:val="TableParagraph"/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    b)  sestavení předběžných termínů akcí v každé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obci</w:t>
            </w:r>
          </w:p>
          <w:p w14:paraId="12369E50" w14:textId="77777777" w:rsidR="0062394A" w:rsidRDefault="0062394A" w:rsidP="00AF0360">
            <w:pPr>
              <w:pStyle w:val="TableParagraph"/>
              <w:tabs>
                <w:tab w:val="left" w:pos="27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         c)  spojení verzí termínů v dané obce, diskuze kolizních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termínů</w:t>
            </w:r>
          </w:p>
          <w:p w14:paraId="54640DEC" w14:textId="77777777" w:rsidR="0062394A" w:rsidRDefault="0062394A" w:rsidP="00AF0360">
            <w:pPr>
              <w:pStyle w:val="TableParagraph"/>
              <w:spacing w:line="190" w:lineRule="exact"/>
              <w:ind w:left="405"/>
              <w:rPr>
                <w:sz w:val="18"/>
              </w:rPr>
            </w:pPr>
            <w:r>
              <w:rPr>
                <w:sz w:val="18"/>
              </w:rPr>
              <w:t xml:space="preserve"> d)  vydání kalendáře v místním periodiku nebo jako volnou přílohu </w:t>
            </w:r>
          </w:p>
          <w:p w14:paraId="1D76ECAE" w14:textId="77777777" w:rsidR="0062394A" w:rsidRPr="0056405F" w:rsidRDefault="0062394A" w:rsidP="00AF0360">
            <w:pPr>
              <w:pStyle w:val="TableParagraph"/>
              <w:spacing w:line="190" w:lineRule="exact"/>
              <w:ind w:left="405"/>
              <w:rPr>
                <w:sz w:val="18"/>
              </w:rPr>
            </w:pPr>
            <w:r>
              <w:rPr>
                <w:sz w:val="18"/>
              </w:rPr>
              <w:t xml:space="preserve">      (nejpozději prosinec 2021)</w:t>
            </w:r>
          </w:p>
        </w:tc>
      </w:tr>
      <w:tr w:rsidR="0062394A" w14:paraId="1676AE4C" w14:textId="77777777" w:rsidTr="00AF0360">
        <w:trPr>
          <w:trHeight w:val="582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3E3374FA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571B7C00" w14:textId="77777777" w:rsidR="0062394A" w:rsidRDefault="0062394A" w:rsidP="00AF036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70FC64" w14:textId="77777777" w:rsidR="0062394A" w:rsidRDefault="0062394A" w:rsidP="00AF0360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</w:tcPr>
          <w:p w14:paraId="0D8F73DB" w14:textId="77777777" w:rsidR="0062394A" w:rsidRDefault="0062394A" w:rsidP="00AF0360">
            <w:pPr>
              <w:pStyle w:val="TableParagraph"/>
              <w:spacing w:before="86"/>
              <w:ind w:left="294" w:right="195"/>
              <w:jc w:val="center"/>
              <w:rPr>
                <w:sz w:val="18"/>
              </w:rPr>
            </w:pPr>
            <w:r>
              <w:rPr>
                <w:sz w:val="18"/>
              </w:rPr>
              <w:t>Podpora kroužků pro děti a mládež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35C3EC5" w14:textId="34BFC4AF" w:rsidR="0062394A" w:rsidRDefault="0062394A" w:rsidP="00F66479">
            <w:pPr>
              <w:pStyle w:val="TableParagraph"/>
              <w:numPr>
                <w:ilvl w:val="0"/>
                <w:numId w:val="47"/>
              </w:numPr>
              <w:tabs>
                <w:tab w:val="left" w:pos="288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zajištění potřeb pro kvalitní fungování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kroužků</w:t>
            </w:r>
          </w:p>
          <w:p w14:paraId="14E0FDD6" w14:textId="37DFF006" w:rsidR="0062394A" w:rsidRDefault="0062394A" w:rsidP="00F66479">
            <w:pPr>
              <w:pStyle w:val="TableParagraph"/>
              <w:numPr>
                <w:ilvl w:val="0"/>
                <w:numId w:val="47"/>
              </w:numPr>
              <w:tabs>
                <w:tab w:val="left" w:pos="28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nákup a zajištění těchto potřeb (pomůcky,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cestovné)</w:t>
            </w:r>
          </w:p>
        </w:tc>
      </w:tr>
      <w:tr w:rsidR="0062394A" w14:paraId="5FC6727E" w14:textId="77777777" w:rsidTr="00AF0360">
        <w:trPr>
          <w:trHeight w:val="39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2094BE2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19B118BC" w14:textId="77777777" w:rsidR="0062394A" w:rsidRDefault="0062394A" w:rsidP="00AF0360">
            <w:pPr>
              <w:pStyle w:val="TableParagraph"/>
              <w:rPr>
                <w:b/>
                <w:sz w:val="20"/>
              </w:rPr>
            </w:pPr>
          </w:p>
          <w:p w14:paraId="3A0EB2E6" w14:textId="77777777" w:rsidR="0062394A" w:rsidRDefault="0062394A" w:rsidP="00AF0360">
            <w:pPr>
              <w:pStyle w:val="TableParagraph"/>
              <w:spacing w:before="109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60F1E9C9" w14:textId="77777777" w:rsidR="0062394A" w:rsidRDefault="0062394A" w:rsidP="00AF0360">
            <w:pPr>
              <w:pStyle w:val="TableParagraph"/>
              <w:spacing w:before="5" w:line="200" w:lineRule="atLeast"/>
              <w:ind w:left="106" w:right="13"/>
              <w:jc w:val="center"/>
              <w:rPr>
                <w:sz w:val="18"/>
              </w:rPr>
            </w:pPr>
            <w:r>
              <w:rPr>
                <w:sz w:val="18"/>
              </w:rPr>
              <w:t>Výpomoc pro spolky od Obecního úřadu Oldřiš s vyplněním žádosti o grant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3BA2A1C1" w14:textId="514264A3" w:rsidR="0062394A" w:rsidRDefault="0062394A" w:rsidP="00F66479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spacing w:before="111" w:line="207" w:lineRule="exact"/>
              <w:rPr>
                <w:sz w:val="18"/>
              </w:rPr>
            </w:pPr>
            <w:r>
              <w:rPr>
                <w:sz w:val="18"/>
              </w:rPr>
              <w:t>ve vhodném čase informovat spolky o možnostech dotace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</w:t>
            </w:r>
          </w:p>
          <w:p w14:paraId="69244BDE" w14:textId="28E736B1" w:rsidR="0062394A" w:rsidRDefault="0062394A" w:rsidP="00F66479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 případě zájmu pomoc se zpracování žádosti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grant</w:t>
            </w:r>
          </w:p>
          <w:p w14:paraId="307F6CED" w14:textId="77777777" w:rsidR="0062394A" w:rsidRDefault="0062394A" w:rsidP="00F66479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>podání žádosti o grant do POV Pardubického kraje (srpen – září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2022)</w:t>
            </w:r>
          </w:p>
          <w:p w14:paraId="23827B71" w14:textId="77777777" w:rsidR="0062394A" w:rsidRDefault="0062394A" w:rsidP="00AF0360">
            <w:pPr>
              <w:pStyle w:val="TableParagraph"/>
              <w:tabs>
                <w:tab w:val="left" w:pos="290"/>
              </w:tabs>
              <w:spacing w:line="167" w:lineRule="exact"/>
              <w:ind w:left="825"/>
              <w:rPr>
                <w:sz w:val="18"/>
              </w:rPr>
            </w:pPr>
          </w:p>
        </w:tc>
      </w:tr>
      <w:tr w:rsidR="0062394A" w14:paraId="40C8F476" w14:textId="77777777" w:rsidTr="00AF0360">
        <w:trPr>
          <w:trHeight w:val="791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5B2340CF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727A3AC2" w14:textId="77777777" w:rsidR="0062394A" w:rsidRDefault="0062394A" w:rsidP="00AF036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2D2474" w14:textId="77777777" w:rsidR="0062394A" w:rsidRDefault="0062394A" w:rsidP="00AF0360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51" w:type="dxa"/>
          </w:tcPr>
          <w:p w14:paraId="1CDC5946" w14:textId="77777777" w:rsidR="0062394A" w:rsidRDefault="0062394A" w:rsidP="00AF0360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</w:p>
          <w:p w14:paraId="4C5991D2" w14:textId="77777777" w:rsidR="0062394A" w:rsidRDefault="0062394A" w:rsidP="00AF0360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</w:p>
          <w:p w14:paraId="233BF264" w14:textId="77777777" w:rsidR="0062394A" w:rsidRDefault="0062394A" w:rsidP="00AF0360">
            <w:pPr>
              <w:pStyle w:val="TableParagraph"/>
              <w:spacing w:before="1" w:line="165" w:lineRule="exact"/>
              <w:ind w:left="208" w:right="127"/>
              <w:jc w:val="center"/>
              <w:rPr>
                <w:sz w:val="18"/>
              </w:rPr>
            </w:pPr>
            <w:r>
              <w:rPr>
                <w:sz w:val="18"/>
              </w:rPr>
              <w:t>Prezentace obce navenek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DCEBCA5" w14:textId="6296854E" w:rsidR="0062394A" w:rsidRDefault="0062394A" w:rsidP="00F66479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before="5"/>
              <w:ind w:right="237"/>
              <w:rPr>
                <w:sz w:val="18"/>
              </w:rPr>
            </w:pPr>
            <w:r>
              <w:rPr>
                <w:sz w:val="18"/>
              </w:rPr>
              <w:t>nalezení vhodného vyjadřovacího prostředku (video, prezentace fotek s hudbou, prezentace, vhodné umístění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stránkách)</w:t>
            </w:r>
          </w:p>
          <w:p w14:paraId="0F27E960" w14:textId="582CB4D5" w:rsidR="0062394A" w:rsidRDefault="0062394A" w:rsidP="00F66479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realizace vhodné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prezentace</w:t>
            </w:r>
          </w:p>
          <w:p w14:paraId="0930BCC7" w14:textId="77777777" w:rsidR="0062394A" w:rsidRDefault="0062394A" w:rsidP="00F66479">
            <w:pPr>
              <w:pStyle w:val="TableParagraph"/>
              <w:numPr>
                <w:ilvl w:val="0"/>
                <w:numId w:val="49"/>
              </w:numPr>
              <w:tabs>
                <w:tab w:val="left" w:pos="28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vyvěšení na webové stránky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obce</w:t>
            </w:r>
          </w:p>
          <w:p w14:paraId="2DC6DAE9" w14:textId="77777777" w:rsidR="0062394A" w:rsidRDefault="0062394A" w:rsidP="00AF0360">
            <w:pPr>
              <w:pStyle w:val="TableParagraph"/>
              <w:tabs>
                <w:tab w:val="left" w:pos="280"/>
              </w:tabs>
              <w:spacing w:before="2"/>
              <w:ind w:left="825"/>
              <w:rPr>
                <w:sz w:val="18"/>
              </w:rPr>
            </w:pPr>
          </w:p>
        </w:tc>
      </w:tr>
      <w:tr w:rsidR="0062394A" w14:paraId="7082B1AD" w14:textId="77777777" w:rsidTr="00AF0360">
        <w:trPr>
          <w:trHeight w:val="605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78572835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42AE752F" w14:textId="77777777" w:rsidR="0062394A" w:rsidRDefault="0062394A" w:rsidP="00AF0360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39D276B3" w14:textId="77777777" w:rsidR="0062394A" w:rsidRDefault="0062394A" w:rsidP="00AF0360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II.</w:t>
            </w:r>
          </w:p>
          <w:p w14:paraId="5A2076B6" w14:textId="77777777" w:rsidR="0062394A" w:rsidRDefault="0062394A" w:rsidP="00AF0360">
            <w:pPr>
              <w:pStyle w:val="TableParagraph"/>
              <w:ind w:left="328" w:right="296"/>
              <w:jc w:val="center"/>
              <w:rPr>
                <w:sz w:val="18"/>
              </w:rPr>
            </w:pPr>
          </w:p>
        </w:tc>
        <w:tc>
          <w:tcPr>
            <w:tcW w:w="2151" w:type="dxa"/>
            <w:shd w:val="clear" w:color="auto" w:fill="FAE3D4"/>
          </w:tcPr>
          <w:p w14:paraId="2A76FB1C" w14:textId="77777777" w:rsidR="0062394A" w:rsidRDefault="0062394A" w:rsidP="00AF0360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</w:p>
          <w:p w14:paraId="318C3697" w14:textId="77777777" w:rsidR="0062394A" w:rsidRDefault="0062394A" w:rsidP="00AF0360">
            <w:pPr>
              <w:pStyle w:val="TableParagraph"/>
              <w:spacing w:before="1"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Komunální technika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6B171B64" w14:textId="0A249AB1" w:rsidR="0062394A" w:rsidRPr="004068A8" w:rsidRDefault="0062394A" w:rsidP="00F66479">
            <w:pPr>
              <w:pStyle w:val="TableParagraph"/>
              <w:numPr>
                <w:ilvl w:val="0"/>
                <w:numId w:val="50"/>
              </w:numPr>
              <w:tabs>
                <w:tab w:val="left" w:pos="290"/>
              </w:tabs>
              <w:spacing w:line="207" w:lineRule="exact"/>
              <w:rPr>
                <w:sz w:val="18"/>
              </w:rPr>
            </w:pPr>
            <w:r w:rsidRPr="004068A8">
              <w:rPr>
                <w:sz w:val="18"/>
              </w:rPr>
              <w:t>Pořízení komunální techniky na údržbu místních komunikací a veřejných prostranství</w:t>
            </w:r>
          </w:p>
        </w:tc>
      </w:tr>
      <w:tr w:rsidR="0062394A" w14:paraId="0254CE94" w14:textId="77777777" w:rsidTr="00AF0360">
        <w:trPr>
          <w:trHeight w:val="8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60E73ED8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14BAE4E0" w14:textId="77777777" w:rsidR="00F37E12" w:rsidRDefault="00F37E12" w:rsidP="00F37E12">
            <w:pPr>
              <w:pStyle w:val="TableParagraph"/>
              <w:spacing w:before="1"/>
              <w:ind w:right="296"/>
              <w:rPr>
                <w:sz w:val="18"/>
              </w:rPr>
            </w:pPr>
          </w:p>
          <w:p w14:paraId="438D12F4" w14:textId="77777777" w:rsidR="0062394A" w:rsidRDefault="0062394A" w:rsidP="00AF0360">
            <w:pPr>
              <w:pStyle w:val="TableParagraph"/>
              <w:spacing w:before="1"/>
              <w:ind w:right="2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I.</w:t>
            </w:r>
          </w:p>
        </w:tc>
        <w:tc>
          <w:tcPr>
            <w:tcW w:w="2151" w:type="dxa"/>
          </w:tcPr>
          <w:p w14:paraId="161CFCBA" w14:textId="687D4158" w:rsidR="0062394A" w:rsidRDefault="00973EEE" w:rsidP="00AF0360">
            <w:pPr>
              <w:pStyle w:val="TableParagraph"/>
              <w:spacing w:before="111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Revize a následná oprava mostů a propustků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4415D06C" w14:textId="50A43A7D" w:rsidR="0062394A" w:rsidRDefault="0062394A" w:rsidP="00F66479">
            <w:pPr>
              <w:pStyle w:val="TableParagraph"/>
              <w:numPr>
                <w:ilvl w:val="0"/>
                <w:numId w:val="51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Revize a následná oprava mostů a propustků</w:t>
            </w:r>
          </w:p>
          <w:p w14:paraId="398C23AE" w14:textId="377CDEA1" w:rsidR="00973EEE" w:rsidRDefault="00020D32" w:rsidP="00F66479">
            <w:pPr>
              <w:pStyle w:val="TableParagraph"/>
              <w:numPr>
                <w:ilvl w:val="0"/>
                <w:numId w:val="51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Oprava účelových komunikací</w:t>
            </w:r>
          </w:p>
          <w:p w14:paraId="4C758940" w14:textId="5F7F9128" w:rsidR="00D11130" w:rsidRDefault="0081016C" w:rsidP="00F66479">
            <w:pPr>
              <w:pStyle w:val="TableParagraph"/>
              <w:numPr>
                <w:ilvl w:val="0"/>
                <w:numId w:val="51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Oprava kamenných oblouků</w:t>
            </w:r>
            <w:r w:rsidR="00F37E12">
              <w:rPr>
                <w:sz w:val="18"/>
              </w:rPr>
              <w:t xml:space="preserve"> v lokalitě “U zbořených mostů”</w:t>
            </w:r>
          </w:p>
          <w:p w14:paraId="13E99062" w14:textId="77777777" w:rsidR="0062394A" w:rsidRDefault="0062394A" w:rsidP="00020D32">
            <w:pPr>
              <w:pStyle w:val="TableParagraph"/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</w:p>
        </w:tc>
      </w:tr>
      <w:tr w:rsidR="0062394A" w14:paraId="1E7C7A67" w14:textId="77777777" w:rsidTr="00AF0360">
        <w:trPr>
          <w:trHeight w:val="58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A85C87A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4968B974" w14:textId="77777777" w:rsidR="0062394A" w:rsidRDefault="0062394A" w:rsidP="00AF0360">
            <w:pPr>
              <w:pStyle w:val="TableParagraph"/>
              <w:spacing w:before="1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shd w:val="clear" w:color="auto" w:fill="FAE3D4"/>
          </w:tcPr>
          <w:p w14:paraId="519F6C66" w14:textId="77777777" w:rsidR="0062394A" w:rsidRDefault="0062394A" w:rsidP="00AF0360">
            <w:pPr>
              <w:pStyle w:val="TableParagraph"/>
              <w:spacing w:before="2" w:line="208" w:lineRule="exact"/>
              <w:ind w:left="206" w:right="127"/>
              <w:jc w:val="center"/>
              <w:rPr>
                <w:sz w:val="18"/>
              </w:rPr>
            </w:pPr>
            <w:r>
              <w:rPr>
                <w:sz w:val="18"/>
              </w:rPr>
              <w:t>Dětské hřiště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6C0E6ABB" w14:textId="67BB491E" w:rsidR="0062394A" w:rsidRDefault="00B82C22" w:rsidP="00F66479">
            <w:pPr>
              <w:pStyle w:val="TableParagraph"/>
              <w:numPr>
                <w:ilvl w:val="0"/>
                <w:numId w:val="52"/>
              </w:numPr>
              <w:tabs>
                <w:tab w:val="left" w:pos="280"/>
              </w:tabs>
              <w:spacing w:before="3" w:line="206" w:lineRule="exact"/>
              <w:ind w:right="809"/>
              <w:rPr>
                <w:sz w:val="18"/>
              </w:rPr>
            </w:pPr>
            <w:r>
              <w:rPr>
                <w:sz w:val="18"/>
              </w:rPr>
              <w:t>ú</w:t>
            </w:r>
            <w:r w:rsidR="0062394A">
              <w:rPr>
                <w:sz w:val="18"/>
              </w:rPr>
              <w:t>pravy</w:t>
            </w:r>
            <w:r>
              <w:rPr>
                <w:sz w:val="18"/>
              </w:rPr>
              <w:t xml:space="preserve"> a doplnění herních prvků</w:t>
            </w:r>
          </w:p>
          <w:p w14:paraId="0021746F" w14:textId="5AF4386D" w:rsidR="0062394A" w:rsidRDefault="0062394A" w:rsidP="00F66479">
            <w:pPr>
              <w:pStyle w:val="TableParagraph"/>
              <w:numPr>
                <w:ilvl w:val="0"/>
                <w:numId w:val="52"/>
              </w:numPr>
              <w:tabs>
                <w:tab w:val="left" w:pos="29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oplocení areálu mezi MŠ a ZŠ)</w:t>
            </w:r>
          </w:p>
        </w:tc>
      </w:tr>
      <w:tr w:rsidR="0062394A" w14:paraId="12CF81FA" w14:textId="77777777" w:rsidTr="00AF0360">
        <w:trPr>
          <w:trHeight w:val="363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28707E1D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7EA2E557" w14:textId="77777777" w:rsidR="0062394A" w:rsidRDefault="0062394A" w:rsidP="00AF0360">
            <w:pPr>
              <w:pStyle w:val="TableParagraph"/>
              <w:ind w:left="330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</w:tcPr>
          <w:p w14:paraId="4A452D65" w14:textId="77777777" w:rsidR="0062394A" w:rsidRDefault="0062394A" w:rsidP="00AF0360">
            <w:pPr>
              <w:pStyle w:val="TableParagraph"/>
              <w:ind w:left="419" w:right="183" w:hanging="142"/>
              <w:rPr>
                <w:sz w:val="18"/>
              </w:rPr>
            </w:pPr>
            <w:r>
              <w:rPr>
                <w:sz w:val="18"/>
              </w:rPr>
              <w:t>Veřejné prostranství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AEB6005" w14:textId="0948D09B" w:rsidR="0062394A" w:rsidRDefault="0062394A" w:rsidP="00F66479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line="164" w:lineRule="exact"/>
              <w:rPr>
                <w:sz w:val="18"/>
              </w:rPr>
            </w:pPr>
            <w:r>
              <w:rPr>
                <w:sz w:val="18"/>
              </w:rPr>
              <w:t>úprava ve středu obce</w:t>
            </w:r>
          </w:p>
        </w:tc>
      </w:tr>
      <w:tr w:rsidR="0062394A" w14:paraId="614DF826" w14:textId="77777777" w:rsidTr="00290D4F">
        <w:trPr>
          <w:trHeight w:val="135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3DBA0559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  <w:shd w:val="clear" w:color="auto" w:fill="FAE3D4"/>
          </w:tcPr>
          <w:p w14:paraId="246C03A5" w14:textId="77777777" w:rsidR="0062394A" w:rsidRDefault="0062394A" w:rsidP="00AF0360">
            <w:pPr>
              <w:pStyle w:val="TableParagraph"/>
              <w:spacing w:before="111"/>
              <w:ind w:left="328" w:right="296"/>
              <w:jc w:val="center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51" w:type="dxa"/>
            <w:shd w:val="clear" w:color="auto" w:fill="FAE3D4"/>
          </w:tcPr>
          <w:p w14:paraId="5ED4A263" w14:textId="77777777" w:rsidR="0062394A" w:rsidRDefault="0062394A" w:rsidP="00AF0360">
            <w:pPr>
              <w:pStyle w:val="TableParagraph"/>
              <w:spacing w:before="12" w:line="206" w:lineRule="exact"/>
              <w:ind w:left="654" w:right="71" w:hanging="485"/>
              <w:jc w:val="center"/>
              <w:rPr>
                <w:sz w:val="18"/>
              </w:rPr>
            </w:pPr>
            <w:r>
              <w:rPr>
                <w:sz w:val="18"/>
              </w:rPr>
              <w:t>Základní škola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  <w:shd w:val="clear" w:color="auto" w:fill="FAE3D4"/>
          </w:tcPr>
          <w:p w14:paraId="1CCC1A3B" w14:textId="77777777" w:rsidR="0062394A" w:rsidRDefault="0062394A" w:rsidP="00290D4F">
            <w:pPr>
              <w:pStyle w:val="TableParagraph"/>
              <w:numPr>
                <w:ilvl w:val="0"/>
                <w:numId w:val="54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Oprava fasády a zateplení budovy ZŠ, snížení energetické náročnosti</w:t>
            </w:r>
          </w:p>
          <w:p w14:paraId="6F43627C" w14:textId="77777777" w:rsidR="00290D4F" w:rsidRDefault="00290D4F" w:rsidP="00290D4F">
            <w:pPr>
              <w:pStyle w:val="TableParagraph"/>
              <w:numPr>
                <w:ilvl w:val="0"/>
                <w:numId w:val="54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Interiér školy- zlepšení prostředí školy pro žáky I učitele</w:t>
            </w:r>
          </w:p>
          <w:p w14:paraId="1E669AD1" w14:textId="072624C3" w:rsidR="00290D4F" w:rsidRDefault="00290D4F" w:rsidP="00290D4F">
            <w:pPr>
              <w:pStyle w:val="TableParagraph"/>
              <w:numPr>
                <w:ilvl w:val="0"/>
                <w:numId w:val="54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Klubovna pro komunitní setkávání</w:t>
            </w:r>
          </w:p>
        </w:tc>
      </w:tr>
      <w:tr w:rsidR="0062394A" w14:paraId="70C662D9" w14:textId="77777777" w:rsidTr="00290D4F">
        <w:trPr>
          <w:trHeight w:val="809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735BACD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</w:tcBorders>
          </w:tcPr>
          <w:p w14:paraId="334BFAA7" w14:textId="25833A2B" w:rsidR="0062394A" w:rsidRPr="001B0F8E" w:rsidRDefault="001B0F8E" w:rsidP="00AF0360">
            <w:pPr>
              <w:pStyle w:val="TableParagraph"/>
              <w:spacing w:before="5"/>
              <w:rPr>
                <w:bCs/>
                <w:sz w:val="16"/>
              </w:rPr>
            </w:pPr>
            <w:r w:rsidRPr="001B0F8E">
              <w:rPr>
                <w:bCs/>
                <w:sz w:val="16"/>
              </w:rPr>
              <w:t xml:space="preserve">        III.</w:t>
            </w:r>
          </w:p>
          <w:p w14:paraId="04DBAAA5" w14:textId="2E934552" w:rsidR="0062394A" w:rsidRDefault="0062394A" w:rsidP="003778E9">
            <w:pPr>
              <w:pStyle w:val="TableParagraph"/>
              <w:spacing w:before="86"/>
              <w:ind w:left="325" w:right="296"/>
              <w:jc w:val="center"/>
              <w:rPr>
                <w:sz w:val="18"/>
              </w:rPr>
            </w:pPr>
          </w:p>
        </w:tc>
        <w:tc>
          <w:tcPr>
            <w:tcW w:w="2151" w:type="dxa"/>
          </w:tcPr>
          <w:p w14:paraId="7355E9D1" w14:textId="77777777" w:rsidR="001B0F8E" w:rsidRDefault="003E0BE0" w:rsidP="001B0F8E">
            <w:pPr>
              <w:pStyle w:val="TableParagraph"/>
              <w:spacing w:line="164" w:lineRule="exact"/>
              <w:ind w:left="388"/>
              <w:rPr>
                <w:sz w:val="18"/>
              </w:rPr>
            </w:pPr>
            <w:r>
              <w:rPr>
                <w:sz w:val="18"/>
              </w:rPr>
              <w:t>Odkanalizování</w:t>
            </w:r>
          </w:p>
          <w:p w14:paraId="7A2E2479" w14:textId="75560CEB" w:rsidR="0062394A" w:rsidRDefault="00814E42" w:rsidP="001B0F8E">
            <w:pPr>
              <w:pStyle w:val="TableParagraph"/>
              <w:spacing w:line="164" w:lineRule="exact"/>
              <w:ind w:left="38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B0D17">
              <w:rPr>
                <w:sz w:val="18"/>
              </w:rPr>
              <w:t xml:space="preserve"> </w:t>
            </w:r>
            <w:r>
              <w:rPr>
                <w:sz w:val="18"/>
              </w:rPr>
              <w:t>osady Babka</w:t>
            </w:r>
          </w:p>
        </w:tc>
        <w:tc>
          <w:tcPr>
            <w:tcW w:w="6102" w:type="dxa"/>
            <w:tcBorders>
              <w:right w:val="single" w:sz="18" w:space="0" w:color="E00000"/>
            </w:tcBorders>
          </w:tcPr>
          <w:p w14:paraId="573A406C" w14:textId="585BCDFC" w:rsidR="0062394A" w:rsidRDefault="0033618C" w:rsidP="0033618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sz w:val="18"/>
              </w:rPr>
              <w:t xml:space="preserve">         a)</w:t>
            </w:r>
            <w:r w:rsidR="003778E9">
              <w:rPr>
                <w:sz w:val="18"/>
              </w:rPr>
              <w:t xml:space="preserve">    Studie proveditelnosti</w:t>
            </w:r>
          </w:p>
        </w:tc>
      </w:tr>
      <w:tr w:rsidR="0062394A" w14:paraId="308417D1" w14:textId="77777777" w:rsidTr="00AF0360">
        <w:trPr>
          <w:trHeight w:val="414"/>
        </w:trPr>
        <w:tc>
          <w:tcPr>
            <w:tcW w:w="1006" w:type="dxa"/>
            <w:vMerge/>
            <w:tcBorders>
              <w:top w:val="nil"/>
              <w:left w:val="single" w:sz="18" w:space="0" w:color="E00000"/>
              <w:bottom w:val="single" w:sz="18" w:space="0" w:color="E00000"/>
              <w:right w:val="single" w:sz="18" w:space="0" w:color="E00000"/>
            </w:tcBorders>
          </w:tcPr>
          <w:p w14:paraId="05CB0317" w14:textId="77777777" w:rsidR="0062394A" w:rsidRDefault="0062394A" w:rsidP="00AF036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left w:val="single" w:sz="18" w:space="0" w:color="E00000"/>
              <w:bottom w:val="single" w:sz="18" w:space="0" w:color="E00000"/>
            </w:tcBorders>
            <w:shd w:val="clear" w:color="auto" w:fill="FAE3D4"/>
          </w:tcPr>
          <w:p w14:paraId="58423E54" w14:textId="3ED6290D" w:rsidR="0062394A" w:rsidRDefault="003778E9" w:rsidP="00AF0360">
            <w:pPr>
              <w:pStyle w:val="TableParagraph"/>
              <w:spacing w:before="111"/>
              <w:ind w:left="325" w:right="296"/>
              <w:jc w:val="center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51" w:type="dxa"/>
            <w:tcBorders>
              <w:bottom w:val="single" w:sz="18" w:space="0" w:color="E00000"/>
            </w:tcBorders>
            <w:shd w:val="clear" w:color="auto" w:fill="FAE3D4"/>
          </w:tcPr>
          <w:p w14:paraId="005E0678" w14:textId="68291363" w:rsidR="0062394A" w:rsidRDefault="003778E9" w:rsidP="006B0D17">
            <w:pPr>
              <w:pStyle w:val="TableParagraph"/>
              <w:spacing w:before="12" w:line="206" w:lineRule="exact"/>
              <w:ind w:left="750" w:right="248" w:hanging="408"/>
              <w:rPr>
                <w:sz w:val="18"/>
              </w:rPr>
            </w:pPr>
            <w:r>
              <w:rPr>
                <w:sz w:val="18"/>
              </w:rPr>
              <w:t xml:space="preserve">Zadržování vody v </w:t>
            </w:r>
            <w:r w:rsidR="006B0D17">
              <w:rPr>
                <w:sz w:val="18"/>
              </w:rPr>
              <w:t xml:space="preserve">   </w:t>
            </w:r>
            <w:r>
              <w:rPr>
                <w:sz w:val="18"/>
              </w:rPr>
              <w:t>krajině</w:t>
            </w:r>
          </w:p>
        </w:tc>
        <w:tc>
          <w:tcPr>
            <w:tcW w:w="6102" w:type="dxa"/>
            <w:tcBorders>
              <w:bottom w:val="single" w:sz="18" w:space="0" w:color="E00000"/>
              <w:right w:val="single" w:sz="18" w:space="0" w:color="E00000"/>
            </w:tcBorders>
            <w:shd w:val="clear" w:color="auto" w:fill="FAE3D4"/>
          </w:tcPr>
          <w:p w14:paraId="322AD6ED" w14:textId="1F8960E9" w:rsidR="0062394A" w:rsidRDefault="005B2D05" w:rsidP="0033618C">
            <w:pPr>
              <w:pStyle w:val="TableParagraph"/>
              <w:numPr>
                <w:ilvl w:val="0"/>
                <w:numId w:val="57"/>
              </w:numPr>
              <w:spacing w:before="111"/>
              <w:rPr>
                <w:sz w:val="18"/>
              </w:rPr>
            </w:pPr>
            <w:r>
              <w:rPr>
                <w:sz w:val="18"/>
              </w:rPr>
              <w:t>Pořízení studie k zadržování vody v celém katastru obce</w:t>
            </w:r>
          </w:p>
        </w:tc>
      </w:tr>
    </w:tbl>
    <w:p w14:paraId="56928D5C" w14:textId="77777777" w:rsidR="0062394A" w:rsidRDefault="0062394A" w:rsidP="0062394A">
      <w:pPr>
        <w:rPr>
          <w:b/>
          <w:color w:val="FFFFFF"/>
          <w:sz w:val="20"/>
        </w:rPr>
      </w:pPr>
      <w:r>
        <w:rPr>
          <w:b/>
          <w:color w:val="FFFFFF"/>
          <w:sz w:val="20"/>
        </w:rPr>
        <w:t>C</w:t>
      </w: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0198"/>
      </w:tblGrid>
      <w:tr w:rsidR="0062394A" w14:paraId="44CF7725" w14:textId="77777777" w:rsidTr="00AF0360">
        <w:trPr>
          <w:trHeight w:val="465"/>
        </w:trPr>
        <w:tc>
          <w:tcPr>
            <w:tcW w:w="10198" w:type="dxa"/>
            <w:shd w:val="clear" w:color="auto" w:fill="E00000"/>
          </w:tcPr>
          <w:p w14:paraId="4F45D37E" w14:textId="7BD63249" w:rsidR="0062394A" w:rsidRDefault="0062394A" w:rsidP="00AF036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Celkové náklady na realizaci Programu v roce 202</w:t>
            </w:r>
            <w:r w:rsidR="00BF7446"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z w:val="20"/>
              </w:rPr>
              <w:t xml:space="preserve"> jsou zhruba </w:t>
            </w:r>
            <w:r w:rsidR="00F66479">
              <w:rPr>
                <w:b/>
                <w:color w:val="FFFFFF"/>
                <w:sz w:val="20"/>
              </w:rPr>
              <w:t>3</w:t>
            </w:r>
            <w:proofErr w:type="gramStart"/>
            <w:r>
              <w:rPr>
                <w:b/>
                <w:color w:val="FFFFFF"/>
                <w:sz w:val="20"/>
              </w:rPr>
              <w:t>,5</w:t>
            </w:r>
            <w:proofErr w:type="gramEnd"/>
            <w:r>
              <w:rPr>
                <w:b/>
                <w:color w:val="FFFFFF"/>
                <w:sz w:val="20"/>
              </w:rPr>
              <w:t xml:space="preserve"> mil. Kč (z toho cca </w:t>
            </w:r>
            <w:r w:rsidR="00AC7615"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z w:val="20"/>
              </w:rPr>
              <w:t xml:space="preserve"> mil. Kč na opravu </w:t>
            </w:r>
            <w:r w:rsidR="00AC7615">
              <w:rPr>
                <w:b/>
                <w:color w:val="FFFFFF"/>
                <w:sz w:val="20"/>
              </w:rPr>
              <w:t>účelových</w:t>
            </w:r>
            <w:r>
              <w:rPr>
                <w:b/>
                <w:color w:val="FFFFFF"/>
                <w:sz w:val="20"/>
              </w:rPr>
              <w:t xml:space="preserve"> komunikací a na </w:t>
            </w:r>
            <w:r w:rsidR="00D86FF1">
              <w:rPr>
                <w:b/>
                <w:color w:val="FFFFFF"/>
                <w:sz w:val="20"/>
              </w:rPr>
              <w:t>opravu fasády a zateplení budovy ZŠ</w:t>
            </w:r>
            <w:r>
              <w:rPr>
                <w:b/>
                <w:color w:val="FFFFFF"/>
                <w:sz w:val="20"/>
              </w:rPr>
              <w:t xml:space="preserve"> cca </w:t>
            </w:r>
            <w:r w:rsidR="00D86FF1">
              <w:rPr>
                <w:b/>
                <w:color w:val="FFFFFF"/>
                <w:sz w:val="20"/>
              </w:rPr>
              <w:t>1</w:t>
            </w:r>
            <w:proofErr w:type="gramStart"/>
            <w:r w:rsidR="00D86FF1">
              <w:rPr>
                <w:b/>
                <w:color w:val="FFFFFF"/>
                <w:sz w:val="20"/>
              </w:rPr>
              <w:t>,5</w:t>
            </w:r>
            <w:proofErr w:type="gramEnd"/>
            <w:r w:rsidR="00D86FF1">
              <w:rPr>
                <w:b/>
                <w:color w:val="FFFFFF"/>
                <w:sz w:val="20"/>
              </w:rPr>
              <w:t xml:space="preserve"> mil.</w:t>
            </w:r>
            <w:r>
              <w:rPr>
                <w:b/>
                <w:color w:val="FFFFFF"/>
                <w:sz w:val="20"/>
              </w:rPr>
              <w:t xml:space="preserve"> Kč)</w:t>
            </w:r>
          </w:p>
        </w:tc>
      </w:tr>
    </w:tbl>
    <w:p w14:paraId="661A8F45" w14:textId="77777777" w:rsidR="0062394A" w:rsidRDefault="0062394A" w:rsidP="0062394A">
      <w:pPr>
        <w:rPr>
          <w:b/>
          <w:color w:val="FFFFFF"/>
          <w:sz w:val="20"/>
        </w:rPr>
      </w:pPr>
    </w:p>
    <w:p w14:paraId="5377A8E0" w14:textId="77777777" w:rsidR="0062394A" w:rsidRDefault="0062394A" w:rsidP="000E3715">
      <w:pPr>
        <w:rPr>
          <w:b/>
          <w:color w:val="FFFFFF"/>
          <w:sz w:val="20"/>
        </w:rPr>
      </w:pPr>
    </w:p>
    <w:p w14:paraId="366EB77E" w14:textId="77777777" w:rsidR="004A0D27" w:rsidRDefault="004A0D27" w:rsidP="000E3715"/>
    <w:p w14:paraId="45AF2DAF" w14:textId="77777777" w:rsidR="00DB1471" w:rsidRDefault="00DB1471"/>
    <w:sectPr w:rsidR="00DB1471">
      <w:pgSz w:w="11910" w:h="16840"/>
      <w:pgMar w:top="1080" w:right="440" w:bottom="1000" w:left="420" w:header="355" w:footer="8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6E"/>
    <w:multiLevelType w:val="hybridMultilevel"/>
    <w:tmpl w:val="D56C261C"/>
    <w:lvl w:ilvl="0" w:tplc="6DD627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F75700"/>
    <w:multiLevelType w:val="hybridMultilevel"/>
    <w:tmpl w:val="95F2DEE2"/>
    <w:lvl w:ilvl="0" w:tplc="D4D81C0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23E011B"/>
    <w:multiLevelType w:val="hybridMultilevel"/>
    <w:tmpl w:val="E3B29F78"/>
    <w:lvl w:ilvl="0" w:tplc="AFECA5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4B058A0"/>
    <w:multiLevelType w:val="hybridMultilevel"/>
    <w:tmpl w:val="B4A6BAB4"/>
    <w:lvl w:ilvl="0" w:tplc="3DBA946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7E72DCE"/>
    <w:multiLevelType w:val="hybridMultilevel"/>
    <w:tmpl w:val="82DEDF9A"/>
    <w:lvl w:ilvl="0" w:tplc="CE3C5AF2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AE03349"/>
    <w:multiLevelType w:val="hybridMultilevel"/>
    <w:tmpl w:val="4C3282F4"/>
    <w:lvl w:ilvl="0" w:tplc="42B0D51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A729DF"/>
    <w:multiLevelType w:val="hybridMultilevel"/>
    <w:tmpl w:val="1BF4C8BC"/>
    <w:lvl w:ilvl="0" w:tplc="719021E0">
      <w:start w:val="1"/>
      <w:numFmt w:val="lowerLetter"/>
      <w:lvlText w:val="%1)"/>
      <w:lvlJc w:val="left"/>
      <w:pPr>
        <w:ind w:left="436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07F577F"/>
    <w:multiLevelType w:val="hybridMultilevel"/>
    <w:tmpl w:val="52AABA8C"/>
    <w:lvl w:ilvl="0" w:tplc="4B6A8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11731A6"/>
    <w:multiLevelType w:val="hybridMultilevel"/>
    <w:tmpl w:val="BB8C63B0"/>
    <w:lvl w:ilvl="0" w:tplc="C352C99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2B07372"/>
    <w:multiLevelType w:val="hybridMultilevel"/>
    <w:tmpl w:val="C808906A"/>
    <w:lvl w:ilvl="0" w:tplc="DAF0EA8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2CE016A"/>
    <w:multiLevelType w:val="hybridMultilevel"/>
    <w:tmpl w:val="115A14C4"/>
    <w:lvl w:ilvl="0" w:tplc="FD5677A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3411B90"/>
    <w:multiLevelType w:val="hybridMultilevel"/>
    <w:tmpl w:val="17A697CC"/>
    <w:lvl w:ilvl="0" w:tplc="ED927EB4">
      <w:start w:val="1"/>
      <w:numFmt w:val="lowerLetter"/>
      <w:lvlText w:val="%1)"/>
      <w:lvlJc w:val="left"/>
      <w:pPr>
        <w:ind w:left="289" w:hanging="211"/>
      </w:pPr>
      <w:rPr>
        <w:rFonts w:ascii="Arial" w:eastAsia="Arial" w:hAnsi="Arial" w:cs="Arial" w:hint="default"/>
        <w:spacing w:val="-3"/>
        <w:w w:val="100"/>
        <w:sz w:val="18"/>
        <w:szCs w:val="18"/>
        <w:lang w:val="cs-CZ" w:eastAsia="cs-CZ" w:bidi="cs-CZ"/>
      </w:rPr>
    </w:lvl>
    <w:lvl w:ilvl="1" w:tplc="216200BE">
      <w:numFmt w:val="bullet"/>
      <w:lvlText w:val="•"/>
      <w:lvlJc w:val="left"/>
      <w:pPr>
        <w:ind w:left="859" w:hanging="211"/>
      </w:pPr>
      <w:rPr>
        <w:rFonts w:hint="default"/>
        <w:lang w:val="cs-CZ" w:eastAsia="cs-CZ" w:bidi="cs-CZ"/>
      </w:rPr>
    </w:lvl>
    <w:lvl w:ilvl="2" w:tplc="EC229D3C">
      <w:numFmt w:val="bullet"/>
      <w:lvlText w:val="•"/>
      <w:lvlJc w:val="left"/>
      <w:pPr>
        <w:ind w:left="1439" w:hanging="211"/>
      </w:pPr>
      <w:rPr>
        <w:rFonts w:hint="default"/>
        <w:lang w:val="cs-CZ" w:eastAsia="cs-CZ" w:bidi="cs-CZ"/>
      </w:rPr>
    </w:lvl>
    <w:lvl w:ilvl="3" w:tplc="9DD22002">
      <w:numFmt w:val="bullet"/>
      <w:lvlText w:val="•"/>
      <w:lvlJc w:val="left"/>
      <w:pPr>
        <w:ind w:left="2019" w:hanging="211"/>
      </w:pPr>
      <w:rPr>
        <w:rFonts w:hint="default"/>
        <w:lang w:val="cs-CZ" w:eastAsia="cs-CZ" w:bidi="cs-CZ"/>
      </w:rPr>
    </w:lvl>
    <w:lvl w:ilvl="4" w:tplc="4DE81718">
      <w:numFmt w:val="bullet"/>
      <w:lvlText w:val="•"/>
      <w:lvlJc w:val="left"/>
      <w:pPr>
        <w:ind w:left="2599" w:hanging="211"/>
      </w:pPr>
      <w:rPr>
        <w:rFonts w:hint="default"/>
        <w:lang w:val="cs-CZ" w:eastAsia="cs-CZ" w:bidi="cs-CZ"/>
      </w:rPr>
    </w:lvl>
    <w:lvl w:ilvl="5" w:tplc="4A24B5A6">
      <w:numFmt w:val="bullet"/>
      <w:lvlText w:val="•"/>
      <w:lvlJc w:val="left"/>
      <w:pPr>
        <w:ind w:left="3179" w:hanging="211"/>
      </w:pPr>
      <w:rPr>
        <w:rFonts w:hint="default"/>
        <w:lang w:val="cs-CZ" w:eastAsia="cs-CZ" w:bidi="cs-CZ"/>
      </w:rPr>
    </w:lvl>
    <w:lvl w:ilvl="6" w:tplc="42CC01B8">
      <w:numFmt w:val="bullet"/>
      <w:lvlText w:val="•"/>
      <w:lvlJc w:val="left"/>
      <w:pPr>
        <w:ind w:left="3759" w:hanging="211"/>
      </w:pPr>
      <w:rPr>
        <w:rFonts w:hint="default"/>
        <w:lang w:val="cs-CZ" w:eastAsia="cs-CZ" w:bidi="cs-CZ"/>
      </w:rPr>
    </w:lvl>
    <w:lvl w:ilvl="7" w:tplc="6B2E5EA6">
      <w:numFmt w:val="bullet"/>
      <w:lvlText w:val="•"/>
      <w:lvlJc w:val="left"/>
      <w:pPr>
        <w:ind w:left="4339" w:hanging="211"/>
      </w:pPr>
      <w:rPr>
        <w:rFonts w:hint="default"/>
        <w:lang w:val="cs-CZ" w:eastAsia="cs-CZ" w:bidi="cs-CZ"/>
      </w:rPr>
    </w:lvl>
    <w:lvl w:ilvl="8" w:tplc="68700992">
      <w:numFmt w:val="bullet"/>
      <w:lvlText w:val="•"/>
      <w:lvlJc w:val="left"/>
      <w:pPr>
        <w:ind w:left="4919" w:hanging="211"/>
      </w:pPr>
      <w:rPr>
        <w:rFonts w:hint="default"/>
        <w:lang w:val="cs-CZ" w:eastAsia="cs-CZ" w:bidi="cs-CZ"/>
      </w:rPr>
    </w:lvl>
  </w:abstractNum>
  <w:abstractNum w:abstractNumId="12">
    <w:nsid w:val="25C412AB"/>
    <w:multiLevelType w:val="hybridMultilevel"/>
    <w:tmpl w:val="A224C11A"/>
    <w:lvl w:ilvl="0" w:tplc="41A818D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9A010BD"/>
    <w:multiLevelType w:val="hybridMultilevel"/>
    <w:tmpl w:val="D2DE33BA"/>
    <w:lvl w:ilvl="0" w:tplc="5CD48D3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2CCC3EC8"/>
    <w:multiLevelType w:val="hybridMultilevel"/>
    <w:tmpl w:val="C3FE6F4E"/>
    <w:lvl w:ilvl="0" w:tplc="C674F6A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17F151D"/>
    <w:multiLevelType w:val="hybridMultilevel"/>
    <w:tmpl w:val="153E6122"/>
    <w:lvl w:ilvl="0" w:tplc="D0607B2C">
      <w:start w:val="1"/>
      <w:numFmt w:val="lowerLetter"/>
      <w:lvlText w:val="%1)"/>
      <w:lvlJc w:val="left"/>
      <w:pPr>
        <w:ind w:left="436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CF055D"/>
    <w:multiLevelType w:val="hybridMultilevel"/>
    <w:tmpl w:val="50064EDE"/>
    <w:lvl w:ilvl="0" w:tplc="3A3EDBD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2B466A4"/>
    <w:multiLevelType w:val="hybridMultilevel"/>
    <w:tmpl w:val="DB4C8804"/>
    <w:lvl w:ilvl="0" w:tplc="5018420A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364D6B97"/>
    <w:multiLevelType w:val="hybridMultilevel"/>
    <w:tmpl w:val="413C1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FC1"/>
    <w:multiLevelType w:val="hybridMultilevel"/>
    <w:tmpl w:val="745C5394"/>
    <w:lvl w:ilvl="0" w:tplc="DBD4FE4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BE87CC1"/>
    <w:multiLevelType w:val="hybridMultilevel"/>
    <w:tmpl w:val="C444F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7519"/>
    <w:multiLevelType w:val="hybridMultilevel"/>
    <w:tmpl w:val="F46EE68A"/>
    <w:lvl w:ilvl="0" w:tplc="EFB8F8F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CE85544"/>
    <w:multiLevelType w:val="hybridMultilevel"/>
    <w:tmpl w:val="00B2EEE8"/>
    <w:lvl w:ilvl="0" w:tplc="B41AF8D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DAF114E"/>
    <w:multiLevelType w:val="hybridMultilevel"/>
    <w:tmpl w:val="FD1A9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95494"/>
    <w:multiLevelType w:val="hybridMultilevel"/>
    <w:tmpl w:val="D3DC48DE"/>
    <w:lvl w:ilvl="0" w:tplc="1C86ACB2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>
    <w:nsid w:val="43845F39"/>
    <w:multiLevelType w:val="hybridMultilevel"/>
    <w:tmpl w:val="E3BA11B4"/>
    <w:lvl w:ilvl="0" w:tplc="0244435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5AB6A83"/>
    <w:multiLevelType w:val="hybridMultilevel"/>
    <w:tmpl w:val="1BFCD570"/>
    <w:lvl w:ilvl="0" w:tplc="AA72750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5C85261"/>
    <w:multiLevelType w:val="hybridMultilevel"/>
    <w:tmpl w:val="01824088"/>
    <w:lvl w:ilvl="0" w:tplc="682CEF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49760AD8"/>
    <w:multiLevelType w:val="hybridMultilevel"/>
    <w:tmpl w:val="D0503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91218"/>
    <w:multiLevelType w:val="hybridMultilevel"/>
    <w:tmpl w:val="65E0C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F677C"/>
    <w:multiLevelType w:val="hybridMultilevel"/>
    <w:tmpl w:val="0112815E"/>
    <w:lvl w:ilvl="0" w:tplc="1FECE3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1015FCE"/>
    <w:multiLevelType w:val="hybridMultilevel"/>
    <w:tmpl w:val="6A5CBAF2"/>
    <w:lvl w:ilvl="0" w:tplc="60F64AC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52746C67"/>
    <w:multiLevelType w:val="hybridMultilevel"/>
    <w:tmpl w:val="222C43F4"/>
    <w:lvl w:ilvl="0" w:tplc="DD6C2BE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3DE2EFE"/>
    <w:multiLevelType w:val="hybridMultilevel"/>
    <w:tmpl w:val="728CD734"/>
    <w:lvl w:ilvl="0" w:tplc="F08E16E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579C500E"/>
    <w:multiLevelType w:val="hybridMultilevel"/>
    <w:tmpl w:val="46DA8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E1383"/>
    <w:multiLevelType w:val="hybridMultilevel"/>
    <w:tmpl w:val="6E20385E"/>
    <w:lvl w:ilvl="0" w:tplc="E82218E8">
      <w:start w:val="1"/>
      <w:numFmt w:val="lowerLetter"/>
      <w:lvlText w:val="%1)"/>
      <w:lvlJc w:val="left"/>
      <w:pPr>
        <w:ind w:left="289" w:hanging="211"/>
      </w:pPr>
      <w:rPr>
        <w:rFonts w:ascii="Arial" w:eastAsia="Arial" w:hAnsi="Arial" w:cs="Arial" w:hint="default"/>
        <w:spacing w:val="-4"/>
        <w:w w:val="99"/>
        <w:sz w:val="18"/>
        <w:szCs w:val="18"/>
        <w:lang w:val="cs-CZ" w:eastAsia="cs-CZ" w:bidi="cs-CZ"/>
      </w:rPr>
    </w:lvl>
    <w:lvl w:ilvl="1" w:tplc="E2B49E5C">
      <w:numFmt w:val="bullet"/>
      <w:lvlText w:val="•"/>
      <w:lvlJc w:val="left"/>
      <w:pPr>
        <w:ind w:left="859" w:hanging="211"/>
      </w:pPr>
      <w:rPr>
        <w:rFonts w:hint="default"/>
        <w:lang w:val="cs-CZ" w:eastAsia="cs-CZ" w:bidi="cs-CZ"/>
      </w:rPr>
    </w:lvl>
    <w:lvl w:ilvl="2" w:tplc="BF7A52BE">
      <w:numFmt w:val="bullet"/>
      <w:lvlText w:val="•"/>
      <w:lvlJc w:val="left"/>
      <w:pPr>
        <w:ind w:left="1439" w:hanging="211"/>
      </w:pPr>
      <w:rPr>
        <w:rFonts w:hint="default"/>
        <w:lang w:val="cs-CZ" w:eastAsia="cs-CZ" w:bidi="cs-CZ"/>
      </w:rPr>
    </w:lvl>
    <w:lvl w:ilvl="3" w:tplc="9BEA00FC">
      <w:numFmt w:val="bullet"/>
      <w:lvlText w:val="•"/>
      <w:lvlJc w:val="left"/>
      <w:pPr>
        <w:ind w:left="2019" w:hanging="211"/>
      </w:pPr>
      <w:rPr>
        <w:rFonts w:hint="default"/>
        <w:lang w:val="cs-CZ" w:eastAsia="cs-CZ" w:bidi="cs-CZ"/>
      </w:rPr>
    </w:lvl>
    <w:lvl w:ilvl="4" w:tplc="27CAE674">
      <w:numFmt w:val="bullet"/>
      <w:lvlText w:val="•"/>
      <w:lvlJc w:val="left"/>
      <w:pPr>
        <w:ind w:left="2599" w:hanging="211"/>
      </w:pPr>
      <w:rPr>
        <w:rFonts w:hint="default"/>
        <w:lang w:val="cs-CZ" w:eastAsia="cs-CZ" w:bidi="cs-CZ"/>
      </w:rPr>
    </w:lvl>
    <w:lvl w:ilvl="5" w:tplc="9520896C">
      <w:numFmt w:val="bullet"/>
      <w:lvlText w:val="•"/>
      <w:lvlJc w:val="left"/>
      <w:pPr>
        <w:ind w:left="3179" w:hanging="211"/>
      </w:pPr>
      <w:rPr>
        <w:rFonts w:hint="default"/>
        <w:lang w:val="cs-CZ" w:eastAsia="cs-CZ" w:bidi="cs-CZ"/>
      </w:rPr>
    </w:lvl>
    <w:lvl w:ilvl="6" w:tplc="8F24D234">
      <w:numFmt w:val="bullet"/>
      <w:lvlText w:val="•"/>
      <w:lvlJc w:val="left"/>
      <w:pPr>
        <w:ind w:left="3759" w:hanging="211"/>
      </w:pPr>
      <w:rPr>
        <w:rFonts w:hint="default"/>
        <w:lang w:val="cs-CZ" w:eastAsia="cs-CZ" w:bidi="cs-CZ"/>
      </w:rPr>
    </w:lvl>
    <w:lvl w:ilvl="7" w:tplc="931AE264">
      <w:numFmt w:val="bullet"/>
      <w:lvlText w:val="•"/>
      <w:lvlJc w:val="left"/>
      <w:pPr>
        <w:ind w:left="4339" w:hanging="211"/>
      </w:pPr>
      <w:rPr>
        <w:rFonts w:hint="default"/>
        <w:lang w:val="cs-CZ" w:eastAsia="cs-CZ" w:bidi="cs-CZ"/>
      </w:rPr>
    </w:lvl>
    <w:lvl w:ilvl="8" w:tplc="CA9EB99C">
      <w:numFmt w:val="bullet"/>
      <w:lvlText w:val="•"/>
      <w:lvlJc w:val="left"/>
      <w:pPr>
        <w:ind w:left="4919" w:hanging="211"/>
      </w:pPr>
      <w:rPr>
        <w:rFonts w:hint="default"/>
        <w:lang w:val="cs-CZ" w:eastAsia="cs-CZ" w:bidi="cs-CZ"/>
      </w:rPr>
    </w:lvl>
  </w:abstractNum>
  <w:abstractNum w:abstractNumId="36">
    <w:nsid w:val="57EA6E9E"/>
    <w:multiLevelType w:val="hybridMultilevel"/>
    <w:tmpl w:val="48DED1BE"/>
    <w:lvl w:ilvl="0" w:tplc="14161628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7">
    <w:nsid w:val="57ED596E"/>
    <w:multiLevelType w:val="hybridMultilevel"/>
    <w:tmpl w:val="46465F76"/>
    <w:lvl w:ilvl="0" w:tplc="F0A2369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58D64001"/>
    <w:multiLevelType w:val="hybridMultilevel"/>
    <w:tmpl w:val="EE3ABA86"/>
    <w:lvl w:ilvl="0" w:tplc="9EB299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5E2E5091"/>
    <w:multiLevelType w:val="hybridMultilevel"/>
    <w:tmpl w:val="18B66E48"/>
    <w:lvl w:ilvl="0" w:tplc="B4EAE43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>
    <w:nsid w:val="61151E88"/>
    <w:multiLevelType w:val="hybridMultilevel"/>
    <w:tmpl w:val="DA98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576D4"/>
    <w:multiLevelType w:val="hybridMultilevel"/>
    <w:tmpl w:val="9824033E"/>
    <w:lvl w:ilvl="0" w:tplc="2CA2C302">
      <w:start w:val="1"/>
      <w:numFmt w:val="lowerLetter"/>
      <w:lvlText w:val="%1)"/>
      <w:lvlJc w:val="left"/>
      <w:pPr>
        <w:ind w:left="7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8" w:hanging="360"/>
      </w:pPr>
    </w:lvl>
    <w:lvl w:ilvl="2" w:tplc="0405001B" w:tentative="1">
      <w:start w:val="1"/>
      <w:numFmt w:val="lowerRoman"/>
      <w:lvlText w:val="%3."/>
      <w:lvlJc w:val="right"/>
      <w:pPr>
        <w:ind w:left="2238" w:hanging="180"/>
      </w:pPr>
    </w:lvl>
    <w:lvl w:ilvl="3" w:tplc="0405000F" w:tentative="1">
      <w:start w:val="1"/>
      <w:numFmt w:val="decimal"/>
      <w:lvlText w:val="%4."/>
      <w:lvlJc w:val="left"/>
      <w:pPr>
        <w:ind w:left="2958" w:hanging="360"/>
      </w:pPr>
    </w:lvl>
    <w:lvl w:ilvl="4" w:tplc="04050019" w:tentative="1">
      <w:start w:val="1"/>
      <w:numFmt w:val="lowerLetter"/>
      <w:lvlText w:val="%5."/>
      <w:lvlJc w:val="left"/>
      <w:pPr>
        <w:ind w:left="3678" w:hanging="360"/>
      </w:pPr>
    </w:lvl>
    <w:lvl w:ilvl="5" w:tplc="0405001B" w:tentative="1">
      <w:start w:val="1"/>
      <w:numFmt w:val="lowerRoman"/>
      <w:lvlText w:val="%6."/>
      <w:lvlJc w:val="right"/>
      <w:pPr>
        <w:ind w:left="4398" w:hanging="180"/>
      </w:pPr>
    </w:lvl>
    <w:lvl w:ilvl="6" w:tplc="0405000F" w:tentative="1">
      <w:start w:val="1"/>
      <w:numFmt w:val="decimal"/>
      <w:lvlText w:val="%7."/>
      <w:lvlJc w:val="left"/>
      <w:pPr>
        <w:ind w:left="5118" w:hanging="360"/>
      </w:pPr>
    </w:lvl>
    <w:lvl w:ilvl="7" w:tplc="04050019" w:tentative="1">
      <w:start w:val="1"/>
      <w:numFmt w:val="lowerLetter"/>
      <w:lvlText w:val="%8."/>
      <w:lvlJc w:val="left"/>
      <w:pPr>
        <w:ind w:left="5838" w:hanging="360"/>
      </w:pPr>
    </w:lvl>
    <w:lvl w:ilvl="8" w:tplc="040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2">
    <w:nsid w:val="677E2570"/>
    <w:multiLevelType w:val="hybridMultilevel"/>
    <w:tmpl w:val="D180BEF8"/>
    <w:lvl w:ilvl="0" w:tplc="6F5C90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>
    <w:nsid w:val="682B7B15"/>
    <w:multiLevelType w:val="hybridMultilevel"/>
    <w:tmpl w:val="23AA9AA2"/>
    <w:lvl w:ilvl="0" w:tplc="F4E4593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>
    <w:nsid w:val="69FF37D9"/>
    <w:multiLevelType w:val="hybridMultilevel"/>
    <w:tmpl w:val="9ED274AC"/>
    <w:lvl w:ilvl="0" w:tplc="3EDE3C0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6BD229DE"/>
    <w:multiLevelType w:val="hybridMultilevel"/>
    <w:tmpl w:val="5CB05E2E"/>
    <w:lvl w:ilvl="0" w:tplc="D5B2A60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6E270C14"/>
    <w:multiLevelType w:val="hybridMultilevel"/>
    <w:tmpl w:val="C8BA1B42"/>
    <w:lvl w:ilvl="0" w:tplc="791820E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7285313A"/>
    <w:multiLevelType w:val="hybridMultilevel"/>
    <w:tmpl w:val="9D483AC2"/>
    <w:lvl w:ilvl="0" w:tplc="0E0C201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456603C"/>
    <w:multiLevelType w:val="hybridMultilevel"/>
    <w:tmpl w:val="B8BEF0EE"/>
    <w:lvl w:ilvl="0" w:tplc="8A4AB9D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8" w:hanging="360"/>
      </w:pPr>
    </w:lvl>
    <w:lvl w:ilvl="2" w:tplc="0405001B" w:tentative="1">
      <w:start w:val="1"/>
      <w:numFmt w:val="lowerRoman"/>
      <w:lvlText w:val="%3."/>
      <w:lvlJc w:val="right"/>
      <w:pPr>
        <w:ind w:left="2178" w:hanging="180"/>
      </w:pPr>
    </w:lvl>
    <w:lvl w:ilvl="3" w:tplc="0405000F" w:tentative="1">
      <w:start w:val="1"/>
      <w:numFmt w:val="decimal"/>
      <w:lvlText w:val="%4."/>
      <w:lvlJc w:val="left"/>
      <w:pPr>
        <w:ind w:left="2898" w:hanging="360"/>
      </w:pPr>
    </w:lvl>
    <w:lvl w:ilvl="4" w:tplc="04050019" w:tentative="1">
      <w:start w:val="1"/>
      <w:numFmt w:val="lowerLetter"/>
      <w:lvlText w:val="%5."/>
      <w:lvlJc w:val="left"/>
      <w:pPr>
        <w:ind w:left="3618" w:hanging="360"/>
      </w:pPr>
    </w:lvl>
    <w:lvl w:ilvl="5" w:tplc="0405001B" w:tentative="1">
      <w:start w:val="1"/>
      <w:numFmt w:val="lowerRoman"/>
      <w:lvlText w:val="%6."/>
      <w:lvlJc w:val="right"/>
      <w:pPr>
        <w:ind w:left="4338" w:hanging="180"/>
      </w:pPr>
    </w:lvl>
    <w:lvl w:ilvl="6" w:tplc="0405000F" w:tentative="1">
      <w:start w:val="1"/>
      <w:numFmt w:val="decimal"/>
      <w:lvlText w:val="%7."/>
      <w:lvlJc w:val="left"/>
      <w:pPr>
        <w:ind w:left="5058" w:hanging="360"/>
      </w:pPr>
    </w:lvl>
    <w:lvl w:ilvl="7" w:tplc="04050019" w:tentative="1">
      <w:start w:val="1"/>
      <w:numFmt w:val="lowerLetter"/>
      <w:lvlText w:val="%8."/>
      <w:lvlJc w:val="left"/>
      <w:pPr>
        <w:ind w:left="5778" w:hanging="360"/>
      </w:pPr>
    </w:lvl>
    <w:lvl w:ilvl="8" w:tplc="040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9">
    <w:nsid w:val="747168AC"/>
    <w:multiLevelType w:val="hybridMultilevel"/>
    <w:tmpl w:val="EA3E1200"/>
    <w:lvl w:ilvl="0" w:tplc="2604C6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75935567"/>
    <w:multiLevelType w:val="hybridMultilevel"/>
    <w:tmpl w:val="DBD0735A"/>
    <w:lvl w:ilvl="0" w:tplc="D518B7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>
    <w:nsid w:val="76EF0892"/>
    <w:multiLevelType w:val="hybridMultilevel"/>
    <w:tmpl w:val="AFC8FC96"/>
    <w:lvl w:ilvl="0" w:tplc="811C8A7E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8" w:hanging="360"/>
      </w:pPr>
    </w:lvl>
    <w:lvl w:ilvl="2" w:tplc="0405001B" w:tentative="1">
      <w:start w:val="1"/>
      <w:numFmt w:val="lowerRoman"/>
      <w:lvlText w:val="%3."/>
      <w:lvlJc w:val="right"/>
      <w:pPr>
        <w:ind w:left="1878" w:hanging="180"/>
      </w:pPr>
    </w:lvl>
    <w:lvl w:ilvl="3" w:tplc="0405000F" w:tentative="1">
      <w:start w:val="1"/>
      <w:numFmt w:val="decimal"/>
      <w:lvlText w:val="%4."/>
      <w:lvlJc w:val="left"/>
      <w:pPr>
        <w:ind w:left="2598" w:hanging="360"/>
      </w:pPr>
    </w:lvl>
    <w:lvl w:ilvl="4" w:tplc="04050019" w:tentative="1">
      <w:start w:val="1"/>
      <w:numFmt w:val="lowerLetter"/>
      <w:lvlText w:val="%5."/>
      <w:lvlJc w:val="left"/>
      <w:pPr>
        <w:ind w:left="3318" w:hanging="360"/>
      </w:pPr>
    </w:lvl>
    <w:lvl w:ilvl="5" w:tplc="0405001B" w:tentative="1">
      <w:start w:val="1"/>
      <w:numFmt w:val="lowerRoman"/>
      <w:lvlText w:val="%6."/>
      <w:lvlJc w:val="right"/>
      <w:pPr>
        <w:ind w:left="4038" w:hanging="180"/>
      </w:pPr>
    </w:lvl>
    <w:lvl w:ilvl="6" w:tplc="0405000F" w:tentative="1">
      <w:start w:val="1"/>
      <w:numFmt w:val="decimal"/>
      <w:lvlText w:val="%7."/>
      <w:lvlJc w:val="left"/>
      <w:pPr>
        <w:ind w:left="4758" w:hanging="360"/>
      </w:pPr>
    </w:lvl>
    <w:lvl w:ilvl="7" w:tplc="04050019" w:tentative="1">
      <w:start w:val="1"/>
      <w:numFmt w:val="lowerLetter"/>
      <w:lvlText w:val="%8."/>
      <w:lvlJc w:val="left"/>
      <w:pPr>
        <w:ind w:left="5478" w:hanging="360"/>
      </w:pPr>
    </w:lvl>
    <w:lvl w:ilvl="8" w:tplc="040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2">
    <w:nsid w:val="77F003E3"/>
    <w:multiLevelType w:val="hybridMultilevel"/>
    <w:tmpl w:val="18B66E48"/>
    <w:lvl w:ilvl="0" w:tplc="B4EAE43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0" w:hanging="360"/>
      </w:pPr>
    </w:lvl>
    <w:lvl w:ilvl="2" w:tplc="0405001B" w:tentative="1">
      <w:start w:val="1"/>
      <w:numFmt w:val="lowerRoman"/>
      <w:lvlText w:val="%3."/>
      <w:lvlJc w:val="right"/>
      <w:pPr>
        <w:ind w:left="2080" w:hanging="180"/>
      </w:pPr>
    </w:lvl>
    <w:lvl w:ilvl="3" w:tplc="0405000F" w:tentative="1">
      <w:start w:val="1"/>
      <w:numFmt w:val="decimal"/>
      <w:lvlText w:val="%4."/>
      <w:lvlJc w:val="left"/>
      <w:pPr>
        <w:ind w:left="2800" w:hanging="360"/>
      </w:pPr>
    </w:lvl>
    <w:lvl w:ilvl="4" w:tplc="04050019" w:tentative="1">
      <w:start w:val="1"/>
      <w:numFmt w:val="lowerLetter"/>
      <w:lvlText w:val="%5."/>
      <w:lvlJc w:val="left"/>
      <w:pPr>
        <w:ind w:left="3520" w:hanging="360"/>
      </w:pPr>
    </w:lvl>
    <w:lvl w:ilvl="5" w:tplc="0405001B" w:tentative="1">
      <w:start w:val="1"/>
      <w:numFmt w:val="lowerRoman"/>
      <w:lvlText w:val="%6."/>
      <w:lvlJc w:val="right"/>
      <w:pPr>
        <w:ind w:left="4240" w:hanging="180"/>
      </w:pPr>
    </w:lvl>
    <w:lvl w:ilvl="6" w:tplc="0405000F" w:tentative="1">
      <w:start w:val="1"/>
      <w:numFmt w:val="decimal"/>
      <w:lvlText w:val="%7."/>
      <w:lvlJc w:val="left"/>
      <w:pPr>
        <w:ind w:left="4960" w:hanging="360"/>
      </w:pPr>
    </w:lvl>
    <w:lvl w:ilvl="7" w:tplc="04050019" w:tentative="1">
      <w:start w:val="1"/>
      <w:numFmt w:val="lowerLetter"/>
      <w:lvlText w:val="%8."/>
      <w:lvlJc w:val="left"/>
      <w:pPr>
        <w:ind w:left="5680" w:hanging="360"/>
      </w:pPr>
    </w:lvl>
    <w:lvl w:ilvl="8" w:tplc="040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3">
    <w:nsid w:val="786870B5"/>
    <w:multiLevelType w:val="hybridMultilevel"/>
    <w:tmpl w:val="0B74E04C"/>
    <w:lvl w:ilvl="0" w:tplc="FF702BD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79285378"/>
    <w:multiLevelType w:val="hybridMultilevel"/>
    <w:tmpl w:val="9442194E"/>
    <w:lvl w:ilvl="0" w:tplc="4258B6E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5">
    <w:nsid w:val="7B1A6E25"/>
    <w:multiLevelType w:val="hybridMultilevel"/>
    <w:tmpl w:val="156E5FF8"/>
    <w:lvl w:ilvl="0" w:tplc="CA2222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6">
    <w:nsid w:val="7CFF26DB"/>
    <w:multiLevelType w:val="hybridMultilevel"/>
    <w:tmpl w:val="728A7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0"/>
  </w:num>
  <w:num w:numId="4">
    <w:abstractNumId w:val="44"/>
  </w:num>
  <w:num w:numId="5">
    <w:abstractNumId w:val="4"/>
  </w:num>
  <w:num w:numId="6">
    <w:abstractNumId w:val="36"/>
  </w:num>
  <w:num w:numId="7">
    <w:abstractNumId w:val="21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49"/>
  </w:num>
  <w:num w:numId="13">
    <w:abstractNumId w:val="6"/>
  </w:num>
  <w:num w:numId="14">
    <w:abstractNumId w:val="26"/>
  </w:num>
  <w:num w:numId="15">
    <w:abstractNumId w:val="7"/>
  </w:num>
  <w:num w:numId="16">
    <w:abstractNumId w:val="22"/>
  </w:num>
  <w:num w:numId="17">
    <w:abstractNumId w:val="42"/>
  </w:num>
  <w:num w:numId="18">
    <w:abstractNumId w:val="45"/>
  </w:num>
  <w:num w:numId="19">
    <w:abstractNumId w:val="3"/>
  </w:num>
  <w:num w:numId="20">
    <w:abstractNumId w:val="16"/>
  </w:num>
  <w:num w:numId="21">
    <w:abstractNumId w:val="53"/>
  </w:num>
  <w:num w:numId="22">
    <w:abstractNumId w:val="1"/>
  </w:num>
  <w:num w:numId="23">
    <w:abstractNumId w:val="18"/>
  </w:num>
  <w:num w:numId="24">
    <w:abstractNumId w:val="50"/>
  </w:num>
  <w:num w:numId="25">
    <w:abstractNumId w:val="2"/>
  </w:num>
  <w:num w:numId="26">
    <w:abstractNumId w:val="56"/>
  </w:num>
  <w:num w:numId="27">
    <w:abstractNumId w:val="33"/>
  </w:num>
  <w:num w:numId="28">
    <w:abstractNumId w:val="27"/>
  </w:num>
  <w:num w:numId="29">
    <w:abstractNumId w:val="32"/>
  </w:num>
  <w:num w:numId="30">
    <w:abstractNumId w:val="43"/>
  </w:num>
  <w:num w:numId="31">
    <w:abstractNumId w:val="47"/>
  </w:num>
  <w:num w:numId="32">
    <w:abstractNumId w:val="38"/>
  </w:num>
  <w:num w:numId="33">
    <w:abstractNumId w:val="12"/>
  </w:num>
  <w:num w:numId="34">
    <w:abstractNumId w:val="39"/>
  </w:num>
  <w:num w:numId="35">
    <w:abstractNumId w:val="52"/>
  </w:num>
  <w:num w:numId="36">
    <w:abstractNumId w:val="24"/>
  </w:num>
  <w:num w:numId="37">
    <w:abstractNumId w:val="29"/>
  </w:num>
  <w:num w:numId="38">
    <w:abstractNumId w:val="31"/>
  </w:num>
  <w:num w:numId="39">
    <w:abstractNumId w:val="23"/>
  </w:num>
  <w:num w:numId="40">
    <w:abstractNumId w:val="46"/>
  </w:num>
  <w:num w:numId="41">
    <w:abstractNumId w:val="9"/>
  </w:num>
  <w:num w:numId="42">
    <w:abstractNumId w:val="5"/>
  </w:num>
  <w:num w:numId="43">
    <w:abstractNumId w:val="54"/>
  </w:num>
  <w:num w:numId="44">
    <w:abstractNumId w:val="40"/>
  </w:num>
  <w:num w:numId="45">
    <w:abstractNumId w:val="41"/>
  </w:num>
  <w:num w:numId="46">
    <w:abstractNumId w:val="17"/>
  </w:num>
  <w:num w:numId="47">
    <w:abstractNumId w:val="20"/>
  </w:num>
  <w:num w:numId="48">
    <w:abstractNumId w:val="55"/>
  </w:num>
  <w:num w:numId="49">
    <w:abstractNumId w:val="25"/>
  </w:num>
  <w:num w:numId="50">
    <w:abstractNumId w:val="19"/>
  </w:num>
  <w:num w:numId="51">
    <w:abstractNumId w:val="30"/>
  </w:num>
  <w:num w:numId="52">
    <w:abstractNumId w:val="34"/>
  </w:num>
  <w:num w:numId="53">
    <w:abstractNumId w:val="28"/>
  </w:num>
  <w:num w:numId="54">
    <w:abstractNumId w:val="37"/>
  </w:num>
  <w:num w:numId="55">
    <w:abstractNumId w:val="8"/>
  </w:num>
  <w:num w:numId="56">
    <w:abstractNumId w:val="51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5"/>
    <w:rsid w:val="00020D32"/>
    <w:rsid w:val="0002244D"/>
    <w:rsid w:val="000A46B5"/>
    <w:rsid w:val="000E3715"/>
    <w:rsid w:val="000E5CB3"/>
    <w:rsid w:val="00183082"/>
    <w:rsid w:val="001A022D"/>
    <w:rsid w:val="001A4D42"/>
    <w:rsid w:val="001B0F8E"/>
    <w:rsid w:val="001C399E"/>
    <w:rsid w:val="00276E2A"/>
    <w:rsid w:val="00290D4F"/>
    <w:rsid w:val="0033618C"/>
    <w:rsid w:val="00344FFC"/>
    <w:rsid w:val="003778E9"/>
    <w:rsid w:val="00394822"/>
    <w:rsid w:val="003A241D"/>
    <w:rsid w:val="003A2DB6"/>
    <w:rsid w:val="003B2447"/>
    <w:rsid w:val="003D0E35"/>
    <w:rsid w:val="003E0BE0"/>
    <w:rsid w:val="004068A8"/>
    <w:rsid w:val="004A0D27"/>
    <w:rsid w:val="004B5717"/>
    <w:rsid w:val="00574308"/>
    <w:rsid w:val="005A1AE7"/>
    <w:rsid w:val="005B2D05"/>
    <w:rsid w:val="005D66B8"/>
    <w:rsid w:val="0062394A"/>
    <w:rsid w:val="00647194"/>
    <w:rsid w:val="00674F69"/>
    <w:rsid w:val="00675FD6"/>
    <w:rsid w:val="006B0D17"/>
    <w:rsid w:val="006C0CFA"/>
    <w:rsid w:val="006D4224"/>
    <w:rsid w:val="006D554D"/>
    <w:rsid w:val="00794F9C"/>
    <w:rsid w:val="0081016C"/>
    <w:rsid w:val="00814E42"/>
    <w:rsid w:val="008548C2"/>
    <w:rsid w:val="008810E1"/>
    <w:rsid w:val="008B1C9E"/>
    <w:rsid w:val="008D0E24"/>
    <w:rsid w:val="00921991"/>
    <w:rsid w:val="00926CC4"/>
    <w:rsid w:val="00973EEE"/>
    <w:rsid w:val="009C3EE4"/>
    <w:rsid w:val="009D7102"/>
    <w:rsid w:val="009E5AA5"/>
    <w:rsid w:val="009F6E45"/>
    <w:rsid w:val="00A22A4E"/>
    <w:rsid w:val="00A40EC1"/>
    <w:rsid w:val="00A770C7"/>
    <w:rsid w:val="00AA0BBE"/>
    <w:rsid w:val="00AB75BC"/>
    <w:rsid w:val="00AC7615"/>
    <w:rsid w:val="00B07A42"/>
    <w:rsid w:val="00B7577A"/>
    <w:rsid w:val="00B82C22"/>
    <w:rsid w:val="00BF7446"/>
    <w:rsid w:val="00C065F4"/>
    <w:rsid w:val="00C6375C"/>
    <w:rsid w:val="00D11130"/>
    <w:rsid w:val="00D62108"/>
    <w:rsid w:val="00D86FF1"/>
    <w:rsid w:val="00DB1471"/>
    <w:rsid w:val="00E53E31"/>
    <w:rsid w:val="00E93D76"/>
    <w:rsid w:val="00F31BDF"/>
    <w:rsid w:val="00F37E12"/>
    <w:rsid w:val="00F414B8"/>
    <w:rsid w:val="00F66479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71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cs-CZ"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0E3715"/>
    <w:pPr>
      <w:ind w:left="977" w:hanging="545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Nadpis5">
    <w:name w:val="heading 5"/>
    <w:basedOn w:val="Normln"/>
    <w:link w:val="Nadpis5Char"/>
    <w:uiPriority w:val="9"/>
    <w:unhideWhenUsed/>
    <w:qFormat/>
    <w:rsid w:val="000E3715"/>
    <w:pPr>
      <w:spacing w:before="63"/>
      <w:ind w:left="432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3715"/>
    <w:rPr>
      <w:rFonts w:ascii="Arial" w:eastAsia="Arial" w:hAnsi="Arial" w:cs="Arial"/>
      <w:b/>
      <w:bCs/>
      <w:sz w:val="32"/>
      <w:szCs w:val="32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rsid w:val="000E3715"/>
    <w:rPr>
      <w:rFonts w:ascii="Arial" w:eastAsia="Arial" w:hAnsi="Arial" w:cs="Arial"/>
      <w:b/>
      <w:bCs/>
      <w:sz w:val="20"/>
      <w:szCs w:val="20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0E3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E371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3715"/>
    <w:rPr>
      <w:rFonts w:ascii="Arial Black" w:eastAsia="Arial Black" w:hAnsi="Arial Black" w:cs="Arial Black"/>
      <w:sz w:val="20"/>
      <w:szCs w:val="20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E371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71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cs-CZ"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0E3715"/>
    <w:pPr>
      <w:ind w:left="977" w:hanging="545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Nadpis5">
    <w:name w:val="heading 5"/>
    <w:basedOn w:val="Normln"/>
    <w:link w:val="Nadpis5Char"/>
    <w:uiPriority w:val="9"/>
    <w:unhideWhenUsed/>
    <w:qFormat/>
    <w:rsid w:val="000E3715"/>
    <w:pPr>
      <w:spacing w:before="63"/>
      <w:ind w:left="432"/>
      <w:jc w:val="both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3715"/>
    <w:rPr>
      <w:rFonts w:ascii="Arial" w:eastAsia="Arial" w:hAnsi="Arial" w:cs="Arial"/>
      <w:b/>
      <w:bCs/>
      <w:sz w:val="32"/>
      <w:szCs w:val="32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rsid w:val="000E3715"/>
    <w:rPr>
      <w:rFonts w:ascii="Arial" w:eastAsia="Arial" w:hAnsi="Arial" w:cs="Arial"/>
      <w:b/>
      <w:bCs/>
      <w:sz w:val="20"/>
      <w:szCs w:val="20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0E3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E371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3715"/>
    <w:rPr>
      <w:rFonts w:ascii="Arial Black" w:eastAsia="Arial Black" w:hAnsi="Arial Black" w:cs="Arial Black"/>
      <w:sz w:val="20"/>
      <w:szCs w:val="20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E37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F003D6B43674DA09F3F205B249B38" ma:contentTypeVersion="8" ma:contentTypeDescription="Vytvoří nový dokument" ma:contentTypeScope="" ma:versionID="120fd669fe92b7ca3b3285efb65c6e45">
  <xsd:schema xmlns:xsd="http://www.w3.org/2001/XMLSchema" xmlns:xs="http://www.w3.org/2001/XMLSchema" xmlns:p="http://schemas.microsoft.com/office/2006/metadata/properties" xmlns:ns3="9100e72d-e9e0-4ad3-94e5-bc538bcf5cd4" targetNamespace="http://schemas.microsoft.com/office/2006/metadata/properties" ma:root="true" ma:fieldsID="2481198d7df9beccabe90b82d660a707" ns3:_="">
    <xsd:import namespace="9100e72d-e9e0-4ad3-94e5-bc538bcf5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0e72d-e9e0-4ad3-94e5-bc538bcf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D0930-C7A3-44C8-A808-D7CA440F2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B3DC9-3EDC-4DC8-B29C-524C305D6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7133B-C7F5-474B-9C14-921A3E75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0e72d-e9e0-4ad3-94e5-bc538bcf5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Oldriš</dc:creator>
  <cp:lastModifiedBy>ekonom</cp:lastModifiedBy>
  <cp:revision>2</cp:revision>
  <dcterms:created xsi:type="dcterms:W3CDTF">2022-04-14T09:28:00Z</dcterms:created>
  <dcterms:modified xsi:type="dcterms:W3CDTF">2022-04-14T09:28:00Z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0x0101001C2F003D6B43674DA09F3F205B249B38</vt:lpwstr>
  </property>
</Properties>
</file>